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xmlns:c="http://schemas.openxmlformats.org/drawingml/2006/chart" mc:Ignorable="w14 w15 w16se w16cid w16 w16cex w16sdtdh w16sdtfl w16du wp14">
  <w:body>
    <w:p w:rsidR="00FB2E26" w:rsidP="3F44B5A6" w:rsidRDefault="00176C8E" w14:paraId="4D067B77" w14:textId="29BD0886">
      <w:pPr>
        <w:jc w:val="center"/>
        <w:rPr>
          <w:b/>
          <w:bCs/>
          <w:sz w:val="36"/>
          <w:szCs w:val="36"/>
        </w:rPr>
      </w:pPr>
      <w:r w:rsidRPr="17807A24">
        <w:rPr>
          <w:b/>
          <w:bCs/>
          <w:sz w:val="36"/>
          <w:szCs w:val="36"/>
        </w:rPr>
        <w:t>Teknisk Rapport</w:t>
      </w:r>
    </w:p>
    <w:p w:rsidR="00FB2E26" w:rsidRDefault="00FB2E26" w14:paraId="0CBB6078" w14:textId="77777777">
      <w:pPr>
        <w:jc w:val="center"/>
      </w:pPr>
    </w:p>
    <w:p w:rsidR="00FB2E26" w:rsidRDefault="00176C8E" w14:paraId="0B70A613" w14:textId="77777777">
      <w:pPr>
        <w:jc w:val="center"/>
        <w:rPr>
          <w:sz w:val="72"/>
          <w:szCs w:val="72"/>
        </w:rPr>
      </w:pPr>
      <w:r>
        <w:rPr>
          <w:sz w:val="72"/>
          <w:szCs w:val="72"/>
        </w:rPr>
        <w:t>Sejerømordet</w:t>
      </w:r>
    </w:p>
    <w:p w:rsidR="00FB2E26" w:rsidRDefault="00176C8E" w14:paraId="7B9FEF81" w14:textId="5CB4D9BD">
      <w:pPr>
        <w:jc w:val="center"/>
      </w:pPr>
      <w:r>
        <w:t xml:space="preserve">Udarbejdet </w:t>
      </w:r>
      <w:r w:rsidRPr="2235DA79" w:rsidR="0084444A">
        <w:rPr>
          <w:color w:val="FF0000"/>
        </w:rPr>
        <w:t>08</w:t>
      </w:r>
      <w:r w:rsidRPr="2235DA79">
        <w:rPr>
          <w:color w:val="FF0000"/>
        </w:rPr>
        <w:t>-</w:t>
      </w:r>
      <w:r w:rsidRPr="2235DA79" w:rsidR="0084444A">
        <w:rPr>
          <w:color w:val="FF0000"/>
        </w:rPr>
        <w:t>11</w:t>
      </w:r>
      <w:r w:rsidRPr="2235DA79">
        <w:rPr>
          <w:color w:val="FF0000"/>
        </w:rPr>
        <w:t>-20</w:t>
      </w:r>
      <w:r w:rsidRPr="2235DA79" w:rsidR="00A036B7">
        <w:rPr>
          <w:color w:val="FF0000"/>
        </w:rPr>
        <w:t>2</w:t>
      </w:r>
      <w:r w:rsidRPr="2235DA79" w:rsidR="2063106C">
        <w:rPr>
          <w:color w:val="FF0000"/>
        </w:rPr>
        <w:t>5</w:t>
      </w:r>
      <w:r w:rsidR="00A036B7">
        <w:t xml:space="preserve"> </w:t>
      </w:r>
      <w:r>
        <w:t xml:space="preserve">efter fundet </w:t>
      </w:r>
    </w:p>
    <w:p w:rsidR="00FB2E26" w:rsidRDefault="6AC1480C" w14:paraId="41B42871" w14:textId="77777777">
      <w:pPr>
        <w:jc w:val="center"/>
      </w:pPr>
      <w:r>
        <w:t>af afdød mand ved nordspidsen af Sejerø.</w:t>
      </w:r>
    </w:p>
    <w:p w:rsidR="00FB2E26" w:rsidRDefault="00FB2E26" w14:paraId="37804534" w14:textId="77777777">
      <w:pPr>
        <w:jc w:val="center"/>
      </w:pPr>
    </w:p>
    <w:p w:rsidR="00FB2E26" w:rsidRDefault="00176C8E" w14:paraId="4EEBA0AD" w14:textId="77777777">
      <w:r>
        <w:rPr>
          <w:noProof/>
          <w:lang w:val="da-DK"/>
        </w:rPr>
        <w:drawing>
          <wp:inline distT="114300" distB="114300" distL="114300" distR="114300" wp14:anchorId="4BF53467" wp14:editId="18E8435D">
            <wp:extent cx="5703940" cy="3795713"/>
            <wp:effectExtent l="0" t="0" r="0" b="0"/>
            <wp:docPr id="9" name="Billede 9"/>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1"/>
                    <a:srcRect/>
                    <a:stretch>
                      <a:fillRect/>
                    </a:stretch>
                  </pic:blipFill>
                  <pic:spPr>
                    <a:xfrm>
                      <a:off x="0" y="0"/>
                      <a:ext cx="5703940" cy="3795713"/>
                    </a:xfrm>
                    <a:prstGeom prst="rect">
                      <a:avLst/>
                    </a:prstGeom>
                    <a:ln/>
                  </pic:spPr>
                </pic:pic>
              </a:graphicData>
            </a:graphic>
          </wp:inline>
        </w:drawing>
      </w:r>
    </w:p>
    <w:p w:rsidR="00FB2E26" w:rsidRDefault="00176C8E" w14:paraId="407FDCF2" w14:textId="77777777">
      <w:r>
        <w:br w:type="page"/>
      </w:r>
    </w:p>
    <w:p w:rsidR="00FB2E26" w:rsidRDefault="003A0AEA" w14:paraId="044C106D" w14:textId="1127F9C4">
      <w:pPr>
        <w:pStyle w:val="Overskrift2"/>
        <w:rPr>
          <w:b/>
          <w:highlight w:val="white"/>
        </w:rPr>
      </w:pPr>
      <w:bookmarkStart w:name="_4mir4fikd0zd" w:colFirst="0" w:colLast="0" w:id="0"/>
      <w:bookmarkEnd w:id="0"/>
      <w:r w:rsidRPr="00FC1508">
        <w:rPr>
          <w:noProof/>
          <w:sz w:val="22"/>
          <w:szCs w:val="22"/>
        </w:rPr>
        <mc:AlternateContent>
          <mc:Choice Requires="wps">
            <w:drawing>
              <wp:anchor distT="45720" distB="45720" distL="114300" distR="114300" simplePos="0" relativeHeight="251658245" behindDoc="0" locked="0" layoutInCell="1" allowOverlap="1" wp14:anchorId="15463793" wp14:editId="68D65AB6">
                <wp:simplePos x="0" y="0"/>
                <wp:positionH relativeFrom="margin">
                  <wp:align>right</wp:align>
                </wp:positionH>
                <wp:positionV relativeFrom="paragraph">
                  <wp:posOffset>0</wp:posOffset>
                </wp:positionV>
                <wp:extent cx="2485390" cy="1987550"/>
                <wp:effectExtent l="0" t="0" r="10160" b="12700"/>
                <wp:wrapSquare wrapText="bothSides"/>
                <wp:docPr id="1182169100"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5390" cy="1987550"/>
                        </a:xfrm>
                        <a:prstGeom prst="rect">
                          <a:avLst/>
                        </a:prstGeom>
                        <a:solidFill>
                          <a:srgbClr val="FFFFFF"/>
                        </a:solidFill>
                        <a:ln w="9525">
                          <a:solidFill>
                            <a:srgbClr val="000000"/>
                          </a:solidFill>
                          <a:miter lim="800000"/>
                          <a:headEnd/>
                          <a:tailEnd/>
                        </a:ln>
                      </wps:spPr>
                      <wps:txbx>
                        <w:txbxContent>
                          <w:p w:rsidR="003A0AEA" w:rsidP="003A0AEA" w:rsidRDefault="003A0AEA" w14:paraId="363FF2EA" w14:textId="54CEBA39">
                            <w:pPr>
                              <w:rPr>
                                <w:b/>
                                <w:bCs/>
                                <w:sz w:val="20"/>
                                <w:szCs w:val="20"/>
                                <w:lang w:val="da-DK"/>
                              </w:rPr>
                            </w:pPr>
                            <w:r>
                              <w:rPr>
                                <w:b/>
                                <w:bCs/>
                                <w:sz w:val="20"/>
                                <w:szCs w:val="20"/>
                                <w:lang w:val="da-DK"/>
                              </w:rPr>
                              <w:t xml:space="preserve">Hvad laver </w:t>
                            </w:r>
                            <w:r w:rsidR="005E1696">
                              <w:rPr>
                                <w:b/>
                                <w:bCs/>
                                <w:sz w:val="20"/>
                                <w:szCs w:val="20"/>
                                <w:lang w:val="da-DK"/>
                              </w:rPr>
                              <w:t>p</w:t>
                            </w:r>
                            <w:r>
                              <w:rPr>
                                <w:b/>
                                <w:bCs/>
                                <w:sz w:val="20"/>
                                <w:szCs w:val="20"/>
                                <w:lang w:val="da-DK"/>
                              </w:rPr>
                              <w:t>olitiet?</w:t>
                            </w:r>
                          </w:p>
                          <w:p w:rsidRPr="0051516F" w:rsidR="003A0AEA" w:rsidP="003A0AEA" w:rsidRDefault="003A0AEA" w14:paraId="4E56D9AE" w14:textId="77777777">
                            <w:pPr>
                              <w:rPr>
                                <w:b/>
                                <w:bCs/>
                                <w:sz w:val="20"/>
                                <w:szCs w:val="20"/>
                                <w:lang w:val="da-DK"/>
                              </w:rPr>
                            </w:pPr>
                          </w:p>
                          <w:p w:rsidRPr="005A3396" w:rsidR="005A3396" w:rsidP="005A3396" w:rsidRDefault="005A3396" w14:paraId="201DEA95" w14:textId="77777777">
                            <w:pPr>
                              <w:rPr>
                                <w:sz w:val="18"/>
                                <w:szCs w:val="18"/>
                                <w:lang w:val="da-DK"/>
                              </w:rPr>
                            </w:pPr>
                            <w:r w:rsidRPr="005A3396">
                              <w:rPr>
                                <w:sz w:val="18"/>
                                <w:szCs w:val="18"/>
                                <w:lang w:val="da-DK"/>
                              </w:rPr>
                              <w:t>Politiet står for efterforskningen af en forbrydelse og indsamler spor fra gerningsstedet. De udarbejder en kriminalteknisk rapport, hvor fund som blodspor bliver dokumenteret. Politiet samarbejder med eksperter som f.eks. bioanalytikere, laboranter og Søværnet for at få analyseret spor og bevægelser. Deres opgave er at samle oplysningerne og bruge dem til at indsnævre gerningsmanden.</w:t>
                            </w:r>
                          </w:p>
                          <w:p w:rsidR="000476A1" w:rsidP="005A3396" w:rsidRDefault="000476A1" w14:paraId="46C91E44" w14:textId="333F57F4">
                            <w:pPr>
                              <w:rPr>
                                <w:sz w:val="18"/>
                                <w:szCs w:val="18"/>
                                <w:lang w:val="da-DK"/>
                              </w:rPr>
                            </w:pPr>
                          </w:p>
                          <w:p w:rsidRPr="003A0AEA" w:rsidR="003A0AEA" w:rsidRDefault="003A0AEA" w14:paraId="2C9AEC0C" w14:textId="77777777">
                            <w:pPr>
                              <w:rPr>
                                <w:sz w:val="18"/>
                                <w:szCs w:val="18"/>
                                <w:lang w:val="da-DK"/>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2C0DF036">
              <v:shapetype id="_x0000_t202" coordsize="21600,21600" o:spt="202" path="m,l,21600r21600,l21600,xe" w14:anchorId="15463793">
                <v:stroke joinstyle="miter"/>
                <v:path gradientshapeok="t" o:connecttype="rect"/>
              </v:shapetype>
              <v:shape id="Tekstfelt 2" style="position:absolute;margin-left:144.5pt;margin-top:0;width:195.7pt;height:156.5pt;z-index:251658245;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">
                <v:textbox>
                  <w:txbxContent>
                    <w:p w:rsidR="003A0AEA" w:rsidP="003A0AEA" w:rsidRDefault="003A0AEA" w14:paraId="7FD90811" w14:textId="54CEBA39">
                      <w:pPr>
                        <w:rPr>
                          <w:b/>
                          <w:bCs/>
                          <w:sz w:val="20"/>
                          <w:szCs w:val="20"/>
                          <w:lang w:val="da-DK"/>
                        </w:rPr>
                      </w:pPr>
                      <w:r>
                        <w:rPr>
                          <w:b/>
                          <w:bCs/>
                          <w:sz w:val="20"/>
                          <w:szCs w:val="20"/>
                          <w:lang w:val="da-DK"/>
                        </w:rPr>
                        <w:t xml:space="preserve">Hvad laver </w:t>
                      </w:r>
                      <w:r w:rsidR="005E1696">
                        <w:rPr>
                          <w:b/>
                          <w:bCs/>
                          <w:sz w:val="20"/>
                          <w:szCs w:val="20"/>
                          <w:lang w:val="da-DK"/>
                        </w:rPr>
                        <w:t>p</w:t>
                      </w:r>
                      <w:r>
                        <w:rPr>
                          <w:b/>
                          <w:bCs/>
                          <w:sz w:val="20"/>
                          <w:szCs w:val="20"/>
                          <w:lang w:val="da-DK"/>
                        </w:rPr>
                        <w:t>olitiet?</w:t>
                      </w:r>
                    </w:p>
                    <w:p w:rsidRPr="0051516F" w:rsidR="003A0AEA" w:rsidP="003A0AEA" w:rsidRDefault="003A0AEA" w14:paraId="672A6659" w14:textId="77777777">
                      <w:pPr>
                        <w:rPr>
                          <w:b/>
                          <w:bCs/>
                          <w:sz w:val="20"/>
                          <w:szCs w:val="20"/>
                          <w:lang w:val="da-DK"/>
                        </w:rPr>
                      </w:pPr>
                    </w:p>
                    <w:p w:rsidRPr="005A3396" w:rsidR="005A3396" w:rsidP="005A3396" w:rsidRDefault="005A3396" w14:paraId="1BFB8D34" w14:textId="77777777">
                      <w:pPr>
                        <w:rPr>
                          <w:sz w:val="18"/>
                          <w:szCs w:val="18"/>
                          <w:lang w:val="da-DK"/>
                        </w:rPr>
                      </w:pPr>
                      <w:r w:rsidRPr="005A3396">
                        <w:rPr>
                          <w:sz w:val="18"/>
                          <w:szCs w:val="18"/>
                          <w:lang w:val="da-DK"/>
                        </w:rPr>
                        <w:t>Politiet står for efterforskningen af en forbrydelse og indsamler spor fra gerningsstedet. De udarbejder en kriminalteknisk rapport, hvor fund som blodspor bliver dokumenteret. Politiet samarbejder med eksperter som f.eks. bioanalytikere, laboranter og Søværnet for at få analyseret spor og bevægelser. Deres opgave er at samle oplysningerne og bruge dem til at indsnævre gerningsmanden.</w:t>
                      </w:r>
                    </w:p>
                    <w:p w:rsidR="000476A1" w:rsidP="005A3396" w:rsidRDefault="000476A1" w14:paraId="0A37501D" w14:textId="333F57F4">
                      <w:pPr>
                        <w:rPr>
                          <w:sz w:val="18"/>
                          <w:szCs w:val="18"/>
                          <w:lang w:val="da-DK"/>
                        </w:rPr>
                      </w:pPr>
                    </w:p>
                    <w:p w:rsidRPr="003A0AEA" w:rsidR="003A0AEA" w:rsidRDefault="003A0AEA" w14:paraId="5DAB6C7B" w14:textId="77777777">
                      <w:pPr>
                        <w:rPr>
                          <w:sz w:val="18"/>
                          <w:szCs w:val="18"/>
                          <w:lang w:val="da-DK"/>
                        </w:rPr>
                      </w:pPr>
                    </w:p>
                  </w:txbxContent>
                </v:textbox>
                <w10:wrap type="square" anchorx="margin"/>
              </v:shape>
            </w:pict>
          </mc:Fallback>
        </mc:AlternateContent>
      </w:r>
      <w:r w:rsidR="00176C8E">
        <w:t>Kort historik:</w:t>
      </w:r>
    </w:p>
    <w:p w:rsidR="00FB2E26" w:rsidRDefault="56DB2D6A" w14:paraId="751ED746" w14:textId="04D8EDD0">
      <w:r w:rsidRPr="2235DA79">
        <w:rPr>
          <w:b/>
          <w:bCs/>
          <w:highlight w:val="white"/>
        </w:rPr>
        <w:t xml:space="preserve">Lørdag </w:t>
      </w:r>
      <w:r w:rsidRPr="2235DA79" w:rsidR="00176C8E">
        <w:rPr>
          <w:b/>
          <w:bCs/>
          <w:highlight w:val="white"/>
        </w:rPr>
        <w:t xml:space="preserve">d. </w:t>
      </w:r>
      <w:r w:rsidRPr="000825C4" w:rsidR="0084444A">
        <w:rPr>
          <w:b/>
          <w:highlight w:val="white"/>
        </w:rPr>
        <w:t>08</w:t>
      </w:r>
      <w:r w:rsidRPr="000825C4" w:rsidR="00176C8E">
        <w:rPr>
          <w:b/>
          <w:highlight w:val="white"/>
        </w:rPr>
        <w:t>-</w:t>
      </w:r>
      <w:r w:rsidRPr="000825C4" w:rsidR="0084444A">
        <w:rPr>
          <w:b/>
          <w:highlight w:val="white"/>
        </w:rPr>
        <w:t>11</w:t>
      </w:r>
      <w:r w:rsidRPr="000825C4" w:rsidR="00176C8E">
        <w:rPr>
          <w:b/>
          <w:highlight w:val="white"/>
        </w:rPr>
        <w:t>-20</w:t>
      </w:r>
      <w:r w:rsidRPr="000825C4" w:rsidR="00A036B7">
        <w:rPr>
          <w:b/>
          <w:highlight w:val="white"/>
        </w:rPr>
        <w:t>2</w:t>
      </w:r>
      <w:r w:rsidRPr="000825C4" w:rsidR="412060F3">
        <w:rPr>
          <w:b/>
          <w:highlight w:val="white"/>
        </w:rPr>
        <w:t>5</w:t>
      </w:r>
      <w:r w:rsidRPr="2235DA79" w:rsidR="00176C8E">
        <w:rPr>
          <w:b/>
          <w:bCs/>
          <w:highlight w:val="white"/>
        </w:rPr>
        <w:t xml:space="preserve">: </w:t>
      </w:r>
      <w:r w:rsidR="00176C8E">
        <w:t xml:space="preserve">Forbipasserende hundelufter spottede omkring klokken </w:t>
      </w:r>
      <w:r w:rsidRPr="2235DA79" w:rsidR="00176C8E">
        <w:rPr>
          <w:color w:val="FF0000"/>
        </w:rPr>
        <w:t>16:00</w:t>
      </w:r>
      <w:r w:rsidR="00176C8E">
        <w:t xml:space="preserve"> et flydende objekt i vandet ved nordspidsen af Sejerø. Vedkommende kontaktede politiet, og en udsendt patrulje konstaterede omkring klokken </w:t>
      </w:r>
      <w:r w:rsidRPr="2235DA79" w:rsidR="00176C8E">
        <w:rPr>
          <w:color w:val="FF0000"/>
        </w:rPr>
        <w:t>18:00</w:t>
      </w:r>
      <w:r w:rsidR="00176C8E">
        <w:t xml:space="preserve">, ved undersøgelse, at der var tale om en afdød mand. Politiets </w:t>
      </w:r>
      <w:proofErr w:type="spellStart"/>
      <w:r w:rsidR="00176C8E">
        <w:t>re</w:t>
      </w:r>
      <w:r w:rsidR="00013385">
        <w:t>tstekniske</w:t>
      </w:r>
      <w:proofErr w:type="spellEnd"/>
      <w:r w:rsidR="00013385">
        <w:t xml:space="preserve"> afdeling sendte derefter</w:t>
      </w:r>
      <w:r w:rsidR="00176C8E">
        <w:t xml:space="preserve"> et mandskab til findestedet, hvor der blev indsamlet prøver. </w:t>
      </w:r>
    </w:p>
    <w:p w:rsidR="00FB2E26" w:rsidRDefault="00FB2E26" w14:paraId="3B3582AE" w14:textId="77777777"/>
    <w:p w:rsidR="00FB2E26" w:rsidRDefault="00176C8E" w14:paraId="0EE31692" w14:textId="77777777">
      <w:pPr>
        <w:pStyle w:val="Overskrift2"/>
      </w:pPr>
      <w:bookmarkStart w:name="_g6kf35jj3ao5" w:colFirst="0" w:colLast="0" w:id="1"/>
      <w:bookmarkEnd w:id="1"/>
      <w:r>
        <w:t xml:space="preserve">Prøver: </w:t>
      </w:r>
    </w:p>
    <w:p w:rsidRPr="007A6525" w:rsidR="00FB2E26" w:rsidRDefault="00176C8E" w14:paraId="38E58BD9" w14:textId="77777777">
      <w:pPr>
        <w:pStyle w:val="Overskrift3"/>
        <w:rPr>
          <w:sz w:val="22"/>
          <w:szCs w:val="22"/>
        </w:rPr>
      </w:pPr>
      <w:bookmarkStart w:name="_6vtsehmmxa6g" w:colFirst="0" w:colLast="0" w:id="2"/>
      <w:bookmarkEnd w:id="2"/>
      <w:r w:rsidRPr="007A6525">
        <w:rPr>
          <w:sz w:val="22"/>
          <w:szCs w:val="22"/>
        </w:rPr>
        <w:t xml:space="preserve">Der blev indsamlet følgende prøver på findestedet: </w:t>
      </w:r>
    </w:p>
    <w:p w:rsidR="00FB2E26" w:rsidP="00423F73" w:rsidRDefault="00FB2E26" w14:paraId="5932CF22" w14:textId="77777777">
      <w:pPr>
        <w:spacing w:line="360" w:lineRule="auto"/>
      </w:pPr>
    </w:p>
    <w:p w:rsidR="00FB2E26" w:rsidP="00423F73" w:rsidRDefault="00176C8E" w14:paraId="0D413A40" w14:textId="77777777">
      <w:pPr>
        <w:numPr>
          <w:ilvl w:val="0"/>
          <w:numId w:val="2"/>
        </w:numPr>
        <w:spacing w:line="360" w:lineRule="auto"/>
      </w:pPr>
      <w:r>
        <w:t>Ligets kernetemperatur</w:t>
      </w:r>
    </w:p>
    <w:p w:rsidR="00FB2E26" w:rsidP="00423F73" w:rsidRDefault="00176C8E" w14:paraId="1A645622" w14:textId="77777777">
      <w:pPr>
        <w:numPr>
          <w:ilvl w:val="0"/>
          <w:numId w:val="2"/>
        </w:numPr>
        <w:spacing w:line="360" w:lineRule="auto"/>
      </w:pPr>
      <w:r>
        <w:t>Vandets temperatur omkring Sejerø</w:t>
      </w:r>
    </w:p>
    <w:p w:rsidR="00FB2E26" w:rsidP="00423F73" w:rsidRDefault="59F23A89" w14:paraId="5C476E37" w14:textId="43517944">
      <w:pPr>
        <w:numPr>
          <w:ilvl w:val="0"/>
          <w:numId w:val="2"/>
        </w:numPr>
        <w:spacing w:line="360" w:lineRule="auto"/>
      </w:pPr>
      <w:r>
        <w:t xml:space="preserve">Negleskrab på offeret </w:t>
      </w:r>
    </w:p>
    <w:p w:rsidR="00FB2E26" w:rsidP="00423F73" w:rsidRDefault="59F23A89" w14:paraId="3B312336" w14:textId="02E92512">
      <w:pPr>
        <w:numPr>
          <w:ilvl w:val="0"/>
          <w:numId w:val="2"/>
        </w:numPr>
        <w:spacing w:line="360" w:lineRule="auto"/>
      </w:pPr>
      <w:r>
        <w:t>Blodprøve fra offeret</w:t>
      </w:r>
    </w:p>
    <w:p w:rsidR="00FB2E26" w:rsidP="00423F73" w:rsidRDefault="6AC1480C" w14:paraId="0FA8468A" w14:textId="0467167D">
      <w:pPr>
        <w:numPr>
          <w:ilvl w:val="0"/>
          <w:numId w:val="2"/>
        </w:numPr>
        <w:spacing w:line="360" w:lineRule="auto"/>
      </w:pPr>
      <w:r>
        <w:t>Vandprøve fra ligets lunger</w:t>
      </w:r>
    </w:p>
    <w:p w:rsidR="00FB2E26" w:rsidRDefault="00FB2E26" w14:paraId="45A6C964" w14:textId="77777777"/>
    <w:p w:rsidRPr="00010F72" w:rsidR="00FB2E26" w:rsidRDefault="00176C8E" w14:paraId="2A88D014" w14:textId="21B189BC">
      <w:pPr>
        <w:pStyle w:val="Overskrift3"/>
        <w:rPr>
          <w:sz w:val="22"/>
          <w:szCs w:val="22"/>
        </w:rPr>
      </w:pPr>
      <w:bookmarkStart w:name="_7t30lwwu2tmk" w:colFirst="0" w:colLast="0" w:id="3"/>
      <w:bookmarkEnd w:id="3"/>
      <w:r w:rsidRPr="00010F72">
        <w:rPr>
          <w:sz w:val="22"/>
          <w:szCs w:val="22"/>
        </w:rPr>
        <w:t xml:space="preserve">De efterfølgende </w:t>
      </w:r>
      <w:proofErr w:type="spellStart"/>
      <w:r w:rsidRPr="00010F72">
        <w:rPr>
          <w:sz w:val="22"/>
          <w:szCs w:val="22"/>
        </w:rPr>
        <w:t>retstekniske</w:t>
      </w:r>
      <w:proofErr w:type="spellEnd"/>
      <w:r w:rsidRPr="00010F72">
        <w:rPr>
          <w:sz w:val="22"/>
          <w:szCs w:val="22"/>
        </w:rPr>
        <w:t xml:space="preserve"> og retsmedicinske undersøgelser har vist at:</w:t>
      </w:r>
    </w:p>
    <w:p w:rsidR="00FB2E26" w:rsidRDefault="00FB2E26" w14:paraId="5DA3656F" w14:textId="77777777"/>
    <w:p w:rsidR="00FB2E26" w:rsidP="00423F73" w:rsidRDefault="00176C8E" w14:paraId="607728D1" w14:textId="77777777">
      <w:pPr>
        <w:numPr>
          <w:ilvl w:val="0"/>
          <w:numId w:val="3"/>
        </w:numPr>
        <w:spacing w:line="360" w:lineRule="auto"/>
      </w:pPr>
      <w:r>
        <w:t>Dødsårsagen var drukning (der stod vand i lungerne).</w:t>
      </w:r>
    </w:p>
    <w:p w:rsidR="00FB2E26" w:rsidP="00423F73" w:rsidRDefault="00176C8E" w14:paraId="5665BD6E" w14:textId="77777777">
      <w:pPr>
        <w:numPr>
          <w:ilvl w:val="0"/>
          <w:numId w:val="3"/>
        </w:numPr>
        <w:spacing w:line="360" w:lineRule="auto"/>
      </w:pPr>
      <w:r>
        <w:t>Personen har ligget i vandet i ca. 24 timer ved findetidspunket.</w:t>
      </w:r>
    </w:p>
    <w:p w:rsidR="00FB2E26" w:rsidP="00423F73" w:rsidRDefault="00176C8E" w14:paraId="18210732" w14:textId="74C9CA3B">
      <w:pPr>
        <w:numPr>
          <w:ilvl w:val="0"/>
          <w:numId w:val="3"/>
        </w:numPr>
        <w:spacing w:line="360" w:lineRule="auto"/>
      </w:pPr>
      <w:r>
        <w:t>Personen har skader på hænderne, der tyder på håndgemæng kort forinden døden indtraf.</w:t>
      </w:r>
      <w:r w:rsidR="00180661">
        <w:t xml:space="preserve"> </w:t>
      </w:r>
    </w:p>
    <w:p w:rsidR="00FB2E26" w:rsidP="00423F73" w:rsidRDefault="00176C8E" w14:paraId="461DC1A9" w14:textId="6DB0EA56">
      <w:pPr>
        <w:numPr>
          <w:ilvl w:val="0"/>
          <w:numId w:val="3"/>
        </w:numPr>
        <w:spacing w:line="360" w:lineRule="auto"/>
      </w:pPr>
      <w:r>
        <w:t xml:space="preserve">Personen har i forbindelse med håndgemænget </w:t>
      </w:r>
      <w:r w:rsidR="00A60CF8">
        <w:t>skadet gerningsmanden som har blødt på gerningsstedet.</w:t>
      </w:r>
    </w:p>
    <w:p w:rsidR="00FB2E26" w:rsidP="00423F73" w:rsidRDefault="00176C8E" w14:paraId="7E9B4895" w14:textId="77777777">
      <w:pPr>
        <w:numPr>
          <w:ilvl w:val="0"/>
          <w:numId w:val="3"/>
        </w:numPr>
        <w:spacing w:line="360" w:lineRule="auto"/>
      </w:pPr>
      <w:r>
        <w:t>Personen var iklædt tøj af russisk fabrikat, af en type ofte brugt af søfartsarbejdere, der arbejder udendørs på skibe.</w:t>
      </w:r>
    </w:p>
    <w:p w:rsidR="00FB2E26" w:rsidP="00423F73" w:rsidRDefault="00176C8E" w14:paraId="263C7451" w14:textId="77777777">
      <w:pPr>
        <w:numPr>
          <w:ilvl w:val="0"/>
          <w:numId w:val="3"/>
        </w:numPr>
        <w:spacing w:line="360" w:lineRule="auto"/>
      </w:pPr>
      <w:r>
        <w:t>Personen havde tatoveringer med kyrilliske bogstaver.</w:t>
      </w:r>
    </w:p>
    <w:p w:rsidR="0051592A" w:rsidP="00423F73" w:rsidRDefault="0051592A" w14:paraId="4940C1C8" w14:textId="6516A819">
      <w:pPr>
        <w:numPr>
          <w:ilvl w:val="0"/>
          <w:numId w:val="3"/>
        </w:numPr>
        <w:spacing w:line="360" w:lineRule="auto"/>
      </w:pPr>
      <w:r>
        <w:t>Der har været 4 russiske skibe i farvandet omkring Sejerø i de sidste 24 timer</w:t>
      </w:r>
      <w:r w:rsidR="00F54606">
        <w:t>.</w:t>
      </w:r>
      <w:r>
        <w:t xml:space="preserve"> </w:t>
      </w:r>
    </w:p>
    <w:p w:rsidR="0051592A" w:rsidP="00423F73" w:rsidRDefault="0051592A" w14:paraId="5456FE7B" w14:textId="77777777">
      <w:pPr>
        <w:spacing w:line="360" w:lineRule="auto"/>
        <w:ind w:left="720"/>
      </w:pPr>
      <w:r>
        <w:t>Besætningen på alle fire fartøjer har været anholdt og har afgivet blodprøver.</w:t>
      </w:r>
    </w:p>
    <w:p w:rsidR="00FB2E26" w:rsidP="00D57C41" w:rsidRDefault="00FB2E26" w14:paraId="78470863" w14:textId="77777777">
      <w:pPr>
        <w:pStyle w:val="Overskrift3"/>
      </w:pPr>
    </w:p>
    <w:p w:rsidR="00A7081D" w:rsidRDefault="00A7081D" w14:paraId="02229F1B" w14:textId="77777777">
      <w:pPr>
        <w:rPr>
          <w:color w:val="434343"/>
          <w:sz w:val="32"/>
          <w:szCs w:val="32"/>
        </w:rPr>
      </w:pPr>
      <w:bookmarkStart w:name="_ez0phmb16r96" w:colFirst="0" w:colLast="0" w:id="4"/>
      <w:bookmarkEnd w:id="4"/>
      <w:r>
        <w:rPr>
          <w:sz w:val="32"/>
          <w:szCs w:val="32"/>
        </w:rPr>
        <w:br w:type="page"/>
      </w:r>
    </w:p>
    <w:p w:rsidR="00D57C41" w:rsidP="00D57C41" w:rsidRDefault="00D57C41" w14:paraId="31DE17C4" w14:textId="30427F83">
      <w:pPr>
        <w:pStyle w:val="Overskrift3"/>
        <w:rPr>
          <w:sz w:val="32"/>
          <w:szCs w:val="32"/>
        </w:rPr>
      </w:pPr>
      <w:r w:rsidRPr="00A7081D">
        <w:rPr>
          <w:sz w:val="32"/>
          <w:szCs w:val="32"/>
        </w:rPr>
        <w:t>Det videre arbejde:</w:t>
      </w:r>
    </w:p>
    <w:p w:rsidRPr="00AB2422" w:rsidR="00AB2422" w:rsidP="00AB2422" w:rsidRDefault="00727AAD" w14:paraId="04F63437" w14:textId="3FF7C144">
      <w:r w:rsidRPr="00727AAD">
        <w:rPr>
          <w:noProof/>
        </w:rPr>
        <w:drawing>
          <wp:inline distT="0" distB="0" distL="0" distR="0" wp14:anchorId="77E47D16" wp14:editId="2E4B5646">
            <wp:extent cx="5733415" cy="4081780"/>
            <wp:effectExtent l="0" t="0" r="635" b="0"/>
            <wp:docPr id="1186486308" name="Billede 1" descr="Et billede, der indeholder tekst, skærmbillede, logo, design&#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486308" name="Billede 1" descr="Et billede, der indeholder tekst, skærmbillede, logo, design&#10;&#10;AI-genereret indhold kan være ukorrekt."/>
                    <pic:cNvPicPr/>
                  </pic:nvPicPr>
                  <pic:blipFill>
                    <a:blip r:embed="rId12"/>
                    <a:stretch>
                      <a:fillRect/>
                    </a:stretch>
                  </pic:blipFill>
                  <pic:spPr>
                    <a:xfrm>
                      <a:off x="0" y="0"/>
                      <a:ext cx="5733415" cy="4081780"/>
                    </a:xfrm>
                    <a:prstGeom prst="rect">
                      <a:avLst/>
                    </a:prstGeom>
                  </pic:spPr>
                </pic:pic>
              </a:graphicData>
            </a:graphic>
          </wp:inline>
        </w:drawing>
      </w:r>
    </w:p>
    <w:p w:rsidRPr="00A7081D" w:rsidR="009A3082" w:rsidP="00A7081D" w:rsidRDefault="00D57C41" w14:paraId="4F8E99AD" w14:textId="12FA92CA">
      <w:pPr>
        <w:pStyle w:val="Overskrift3"/>
        <w:rPr>
          <w:sz w:val="24"/>
          <w:szCs w:val="24"/>
        </w:rPr>
      </w:pPr>
      <w:r w:rsidRPr="00A7081D">
        <w:rPr>
          <w:sz w:val="22"/>
          <w:szCs w:val="22"/>
        </w:rPr>
        <w:t xml:space="preserve">Politiet har nu brug for hjælp til at </w:t>
      </w:r>
      <w:r w:rsidRPr="00A7081D" w:rsidR="000653B1">
        <w:rPr>
          <w:sz w:val="22"/>
          <w:szCs w:val="22"/>
        </w:rPr>
        <w:t xml:space="preserve">bearbejde </w:t>
      </w:r>
      <w:r w:rsidRPr="00A7081D" w:rsidR="002D6D29">
        <w:rPr>
          <w:sz w:val="22"/>
          <w:szCs w:val="22"/>
        </w:rPr>
        <w:t>undersøgelserne</w:t>
      </w:r>
      <w:r w:rsidRPr="00A7081D" w:rsidR="009A3082">
        <w:rPr>
          <w:sz w:val="22"/>
          <w:szCs w:val="22"/>
        </w:rPr>
        <w:t>:</w:t>
      </w:r>
      <w:r w:rsidRPr="00A7081D" w:rsidR="002D6D29">
        <w:rPr>
          <w:sz w:val="22"/>
          <w:szCs w:val="22"/>
        </w:rPr>
        <w:t xml:space="preserve"> </w:t>
      </w:r>
    </w:p>
    <w:p w:rsidR="00B154CA" w:rsidP="00D57C41" w:rsidRDefault="00B154CA" w14:paraId="77858935" w14:textId="77777777"/>
    <w:p w:rsidR="003E120C" w:rsidP="009D0E1E" w:rsidRDefault="003E120C" w14:paraId="2A3B0EA0" w14:textId="30216C5A">
      <w:pPr>
        <w:pStyle w:val="Listeafsnit"/>
        <w:numPr>
          <w:ilvl w:val="0"/>
          <w:numId w:val="10"/>
        </w:numPr>
      </w:pPr>
      <w:r>
        <w:t>De har brug for overblik over hv</w:t>
      </w:r>
      <w:r w:rsidR="00FD0107">
        <w:t>or</w:t>
      </w:r>
      <w:r>
        <w:t xml:space="preserve"> skibe</w:t>
      </w:r>
      <w:r w:rsidR="00FD0107">
        <w:t>ne</w:t>
      </w:r>
      <w:r>
        <w:t xml:space="preserve"> </w:t>
      </w:r>
      <w:r w:rsidR="00FD0107">
        <w:t xml:space="preserve">præcis </w:t>
      </w:r>
      <w:r>
        <w:t>har været, og h</w:t>
      </w:r>
      <w:r w:rsidR="00407523">
        <w:t>vordan strømforholdene har været i perioden omkring mordet.</w:t>
      </w:r>
      <w:r>
        <w:t xml:space="preserve"> </w:t>
      </w:r>
    </w:p>
    <w:p w:rsidRPr="00D57C41" w:rsidR="003E120C" w:rsidP="009D0E1E" w:rsidRDefault="003E120C" w14:paraId="36ACDBE1" w14:textId="344827A2">
      <w:pPr>
        <w:pStyle w:val="Listeafsnit"/>
        <w:numPr>
          <w:ilvl w:val="1"/>
          <w:numId w:val="10"/>
        </w:numPr>
      </w:pPr>
      <w:r>
        <w:t xml:space="preserve">Dette gøres af </w:t>
      </w:r>
      <w:r w:rsidR="00954B7E">
        <w:t>S</w:t>
      </w:r>
      <w:r>
        <w:t xml:space="preserve">øværnet. </w:t>
      </w:r>
    </w:p>
    <w:p w:rsidR="003E120C" w:rsidP="00D57C41" w:rsidRDefault="003E120C" w14:paraId="47EF92F8" w14:textId="33C51723"/>
    <w:p w:rsidR="003E120C" w:rsidP="009D0E1E" w:rsidRDefault="003E120C" w14:paraId="632AF730" w14:textId="7B34C850">
      <w:pPr>
        <w:pStyle w:val="Listeafsnit"/>
        <w:numPr>
          <w:ilvl w:val="0"/>
          <w:numId w:val="10"/>
        </w:numPr>
      </w:pPr>
      <w:r>
        <w:t>De har brug for hjælp til at bestemme hvor meget salt der er i det vand liget havde i lungerne</w:t>
      </w:r>
      <w:r w:rsidR="00ED22E9">
        <w:t>, så man kan se, hvor liget kan være smidt i vandet, og hvor det IKKE kan være smidt i vandet</w:t>
      </w:r>
      <w:r>
        <w:t>.</w:t>
      </w:r>
      <w:r>
        <w:tab/>
      </w:r>
    </w:p>
    <w:p w:rsidR="009A3082" w:rsidP="009D0E1E" w:rsidRDefault="009A3082" w14:paraId="0259E54D" w14:textId="77777777">
      <w:pPr>
        <w:pStyle w:val="Listeafsnit"/>
        <w:numPr>
          <w:ilvl w:val="1"/>
          <w:numId w:val="10"/>
        </w:numPr>
      </w:pPr>
      <w:r>
        <w:t>Dette gøres af en laborant.</w:t>
      </w:r>
    </w:p>
    <w:p w:rsidR="009F3BD0" w:rsidP="003E120C" w:rsidRDefault="009F3BD0" w14:paraId="401BE4AC" w14:textId="24FA081B"/>
    <w:p w:rsidR="009F3BD0" w:rsidP="009D0E1E" w:rsidRDefault="009A3082" w14:paraId="3D047AE4" w14:textId="711E51F7">
      <w:pPr>
        <w:pStyle w:val="Listeafsnit"/>
        <w:numPr>
          <w:ilvl w:val="0"/>
          <w:numId w:val="10"/>
        </w:numPr>
      </w:pPr>
      <w:r>
        <w:t>De har brug for blodtypebestemmelse af blod</w:t>
      </w:r>
      <w:r w:rsidR="009F3BD0">
        <w:t xml:space="preserve">, både fra gerningsmanden og fra offeret selv. </w:t>
      </w:r>
    </w:p>
    <w:p w:rsidR="009F3BD0" w:rsidP="009D0E1E" w:rsidRDefault="009F3BD0" w14:paraId="0B374943" w14:textId="7985D2D1">
      <w:pPr>
        <w:pStyle w:val="Listeafsnit"/>
        <w:numPr>
          <w:ilvl w:val="1"/>
          <w:numId w:val="10"/>
        </w:numPr>
      </w:pPr>
      <w:r>
        <w:t>Dette gøres af en bioanalytiker.</w:t>
      </w:r>
    </w:p>
    <w:p w:rsidR="009F3BD0" w:rsidP="009F3BD0" w:rsidRDefault="009F3BD0" w14:paraId="3BA794A1" w14:textId="77777777">
      <w:pPr>
        <w:pStyle w:val="Listeafsnit"/>
      </w:pPr>
    </w:p>
    <w:p w:rsidR="00D57C41" w:rsidRDefault="00D57C41" w14:paraId="2B14C37E" w14:textId="77777777">
      <w:pPr>
        <w:pStyle w:val="Overskrift3"/>
      </w:pPr>
      <w:bookmarkStart w:name="_u0xhdfrbwxvn" w:id="5"/>
      <w:bookmarkEnd w:id="5"/>
    </w:p>
    <w:p w:rsidRPr="00E71E66" w:rsidR="00E71E66" w:rsidP="00E71E66" w:rsidRDefault="00ED579E" w14:paraId="49BBA41D" w14:textId="14BAB09F">
      <w:pPr>
        <w:rPr>
          <w:color w:val="434343"/>
          <w:sz w:val="28"/>
          <w:szCs w:val="28"/>
        </w:rPr>
        <w:sectPr w:rsidRPr="00E71E66" w:rsidR="00E71E66" w:rsidSect="008B5FB3">
          <w:headerReference w:type="default" r:id="rId13"/>
          <w:pgSz w:w="11909" w:h="16834" w:orient="portrait"/>
          <w:pgMar w:top="1440" w:right="1440" w:bottom="1440" w:left="1440" w:header="0" w:footer="850" w:gutter="0"/>
          <w:pgNumType w:start="1"/>
          <w:cols w:space="708"/>
          <w:docGrid w:linePitch="299"/>
        </w:sectPr>
      </w:pPr>
      <w:r>
        <w:br w:type="page"/>
      </w:r>
    </w:p>
    <w:p w:rsidR="00FB2E26" w:rsidRDefault="00FC1508" w14:paraId="7905D71F" w14:textId="06AB9E44">
      <w:pPr>
        <w:pStyle w:val="Overskrift3"/>
        <w:rPr>
          <w:b/>
        </w:rPr>
      </w:pPr>
      <w:r w:rsidRPr="00FC1508">
        <w:rPr>
          <w:noProof/>
          <w:sz w:val="22"/>
          <w:szCs w:val="22"/>
        </w:rPr>
        <mc:AlternateContent>
          <mc:Choice Requires="wps">
            <w:drawing>
              <wp:anchor distT="45720" distB="45720" distL="114300" distR="114300" simplePos="0" relativeHeight="251658243" behindDoc="0" locked="0" layoutInCell="1" allowOverlap="1" wp14:anchorId="2CFA2240" wp14:editId="1F23DA8F">
                <wp:simplePos x="0" y="0"/>
                <wp:positionH relativeFrom="margin">
                  <wp:align>right</wp:align>
                </wp:positionH>
                <wp:positionV relativeFrom="paragraph">
                  <wp:posOffset>6350</wp:posOffset>
                </wp:positionV>
                <wp:extent cx="2637790" cy="1866900"/>
                <wp:effectExtent l="0" t="0" r="10160" b="19050"/>
                <wp:wrapSquare wrapText="bothSides"/>
                <wp:docPr id="217"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7790" cy="1866900"/>
                        </a:xfrm>
                        <a:prstGeom prst="rect">
                          <a:avLst/>
                        </a:prstGeom>
                        <a:solidFill>
                          <a:srgbClr val="FFFFFF"/>
                        </a:solidFill>
                        <a:ln w="9525">
                          <a:solidFill>
                            <a:srgbClr val="000000"/>
                          </a:solidFill>
                          <a:miter lim="800000"/>
                          <a:headEnd/>
                          <a:tailEnd/>
                        </a:ln>
                      </wps:spPr>
                      <wps:txbx>
                        <w:txbxContent>
                          <w:p w:rsidR="0051516F" w:rsidP="00500FA3" w:rsidRDefault="0051516F" w14:paraId="3981DAE9" w14:textId="27E292BA">
                            <w:pPr>
                              <w:rPr>
                                <w:b/>
                                <w:bCs/>
                                <w:sz w:val="20"/>
                                <w:szCs w:val="20"/>
                                <w:lang w:val="da-DK"/>
                              </w:rPr>
                            </w:pPr>
                            <w:r>
                              <w:rPr>
                                <w:b/>
                                <w:bCs/>
                                <w:sz w:val="20"/>
                                <w:szCs w:val="20"/>
                                <w:lang w:val="da-DK"/>
                              </w:rPr>
                              <w:t xml:space="preserve">Hvad laver </w:t>
                            </w:r>
                            <w:r w:rsidR="002B1D7F">
                              <w:rPr>
                                <w:b/>
                                <w:bCs/>
                                <w:sz w:val="20"/>
                                <w:szCs w:val="20"/>
                                <w:lang w:val="da-DK"/>
                              </w:rPr>
                              <w:t>S</w:t>
                            </w:r>
                            <w:r>
                              <w:rPr>
                                <w:b/>
                                <w:bCs/>
                                <w:sz w:val="20"/>
                                <w:szCs w:val="20"/>
                                <w:lang w:val="da-DK"/>
                              </w:rPr>
                              <w:t>øværnet?</w:t>
                            </w:r>
                          </w:p>
                          <w:p w:rsidRPr="0051516F" w:rsidR="0051516F" w:rsidP="00500FA3" w:rsidRDefault="0051516F" w14:paraId="62ACE9FF" w14:textId="77777777">
                            <w:pPr>
                              <w:rPr>
                                <w:b/>
                                <w:bCs/>
                                <w:sz w:val="20"/>
                                <w:szCs w:val="20"/>
                                <w:lang w:val="da-DK"/>
                              </w:rPr>
                            </w:pPr>
                          </w:p>
                          <w:p w:rsidRPr="0051516F" w:rsidR="00500FA3" w:rsidP="00500FA3" w:rsidRDefault="00500FA3" w14:paraId="209BEEC6" w14:textId="762DB153">
                            <w:pPr>
                              <w:rPr>
                                <w:sz w:val="18"/>
                                <w:szCs w:val="18"/>
                                <w:lang w:val="da-DK"/>
                              </w:rPr>
                            </w:pPr>
                            <w:r w:rsidRPr="0051516F">
                              <w:rPr>
                                <w:sz w:val="18"/>
                                <w:szCs w:val="18"/>
                                <w:lang w:val="da-DK"/>
                              </w:rPr>
                              <w:t>Søværnet arbejder med overvågning og navigation til søs. De bruger viden om havstrømme, vind, kort og GPS til at beregne, hvor skibe har befundet sig på bestemte tidspunkter. Disse oplysninger kan bruges i efterforskninger til at vurdere, om et skib kan have været i nærheden af et gerningssted. Arbejdet kræver naturvidenskabelig forståelse og teknisk kunnen.</w:t>
                            </w:r>
                          </w:p>
                          <w:p w:rsidR="00FC1508" w:rsidRDefault="003A0AEA" w14:paraId="4F8CB053" w14:textId="3E8087C3">
                            <w: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0F9A28FB">
              <v:shape id="_x0000_s1027" style="position:absolute;margin-left:156.5pt;margin-top:.5pt;width:207.7pt;height:147pt;z-index:251658243;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" w14:anchorId="2CFA2240">
                <v:textbox>
                  <w:txbxContent>
                    <w:p w:rsidR="0051516F" w:rsidP="00500FA3" w:rsidRDefault="0051516F" w14:paraId="27571246" w14:textId="27E292BA">
                      <w:pPr>
                        <w:rPr>
                          <w:b/>
                          <w:bCs/>
                          <w:sz w:val="20"/>
                          <w:szCs w:val="20"/>
                          <w:lang w:val="da-DK"/>
                        </w:rPr>
                      </w:pPr>
                      <w:r>
                        <w:rPr>
                          <w:b/>
                          <w:bCs/>
                          <w:sz w:val="20"/>
                          <w:szCs w:val="20"/>
                          <w:lang w:val="da-DK"/>
                        </w:rPr>
                        <w:t xml:space="preserve">Hvad laver </w:t>
                      </w:r>
                      <w:r w:rsidR="002B1D7F">
                        <w:rPr>
                          <w:b/>
                          <w:bCs/>
                          <w:sz w:val="20"/>
                          <w:szCs w:val="20"/>
                          <w:lang w:val="da-DK"/>
                        </w:rPr>
                        <w:t>S</w:t>
                      </w:r>
                      <w:r>
                        <w:rPr>
                          <w:b/>
                          <w:bCs/>
                          <w:sz w:val="20"/>
                          <w:szCs w:val="20"/>
                          <w:lang w:val="da-DK"/>
                        </w:rPr>
                        <w:t>øværnet?</w:t>
                      </w:r>
                    </w:p>
                    <w:p w:rsidRPr="0051516F" w:rsidR="0051516F" w:rsidP="00500FA3" w:rsidRDefault="0051516F" w14:paraId="02EB378F" w14:textId="77777777">
                      <w:pPr>
                        <w:rPr>
                          <w:b/>
                          <w:bCs/>
                          <w:sz w:val="20"/>
                          <w:szCs w:val="20"/>
                          <w:lang w:val="da-DK"/>
                        </w:rPr>
                      </w:pPr>
                    </w:p>
                    <w:p w:rsidRPr="0051516F" w:rsidR="00500FA3" w:rsidP="00500FA3" w:rsidRDefault="00500FA3" w14:paraId="4ECD3784" w14:textId="762DB153">
                      <w:pPr>
                        <w:rPr>
                          <w:sz w:val="18"/>
                          <w:szCs w:val="18"/>
                          <w:lang w:val="da-DK"/>
                        </w:rPr>
                      </w:pPr>
                      <w:r w:rsidRPr="0051516F">
                        <w:rPr>
                          <w:sz w:val="18"/>
                          <w:szCs w:val="18"/>
                          <w:lang w:val="da-DK"/>
                        </w:rPr>
                        <w:t>Søværnet arbejder med overvågning og navigation til søs. De bruger viden om havstrømme, vind, kort og GPS til at beregne, hvor skibe har befundet sig på bestemte tidspunkter. Disse oplysninger kan bruges i efterforskninger til at vurdere, om et skib kan have været i nærheden af et gerningssted. Arbejdet kræver naturvidenskabelig forståelse og teknisk kunnen.</w:t>
                      </w:r>
                    </w:p>
                    <w:p w:rsidR="00FC1508" w:rsidRDefault="003A0AEA" w14:paraId="42361D00" w14:textId="3E8087C3">
                      <w:r>
                        <w:t>c</w:t>
                      </w:r>
                    </w:p>
                  </w:txbxContent>
                </v:textbox>
                <w10:wrap type="square" anchorx="margin"/>
              </v:shape>
            </w:pict>
          </mc:Fallback>
        </mc:AlternateContent>
      </w:r>
      <w:r w:rsidR="00ED579E">
        <w:rPr>
          <w:b/>
        </w:rPr>
        <w:t>Søværnets</w:t>
      </w:r>
      <w:r w:rsidR="00176C8E">
        <w:rPr>
          <w:b/>
        </w:rPr>
        <w:t xml:space="preserve"> undersøgelser: </w:t>
      </w:r>
    </w:p>
    <w:p w:rsidR="00ED579E" w:rsidP="00ED579E" w:rsidRDefault="00ED579E" w14:paraId="77F313DC" w14:textId="77777777">
      <w:bookmarkStart w:name="_pj223khop36f" w:colFirst="0" w:colLast="0" w:id="6"/>
      <w:bookmarkEnd w:id="6"/>
    </w:p>
    <w:p w:rsidR="00FB2E26" w:rsidP="003D673E" w:rsidRDefault="00013AAC" w14:paraId="701AC7CE" w14:textId="41F59412">
      <w:pPr>
        <w:rPr>
          <w:color w:val="000000"/>
        </w:rPr>
      </w:pPr>
      <w:r>
        <w:t xml:space="preserve">Du </w:t>
      </w:r>
      <w:r w:rsidR="008B62E1">
        <w:t xml:space="preserve">har som ansat i Søværnet allerede </w:t>
      </w:r>
      <w:r w:rsidR="002259A0">
        <w:t>hjulpet politiet</w:t>
      </w:r>
      <w:r w:rsidR="003D673E">
        <w:t>.</w:t>
      </w:r>
      <w:r w:rsidR="00CB3C94">
        <w:t xml:space="preserve"> </w:t>
      </w:r>
      <w:r w:rsidR="00176C8E">
        <w:rPr>
          <w:color w:val="000000"/>
        </w:rPr>
        <w:t>Søværnets Overvågningsenhed (VTS Storebælt), har vha. radar-observationer udpeget de russiske skibes omtrentlige position på finde-tidspunktet. Disse er vist på kortet nedenfor.</w:t>
      </w:r>
    </w:p>
    <w:p w:rsidR="00FB2E26" w:rsidRDefault="00FB2E26" w14:paraId="4E701A4E" w14:textId="77777777">
      <w:pPr>
        <w:rPr>
          <w:b/>
        </w:rPr>
      </w:pPr>
    </w:p>
    <w:p w:rsidR="00FB2E26" w:rsidRDefault="00176C8E" w14:paraId="54A4F38E" w14:textId="5FEE953C">
      <w:r>
        <w:rPr>
          <w:noProof/>
          <w:lang w:val="da-DK"/>
        </w:rPr>
        <w:drawing>
          <wp:inline distT="114300" distB="114300" distL="114300" distR="114300" wp14:anchorId="216D0880" wp14:editId="6EEBD570">
            <wp:extent cx="5734050" cy="4432300"/>
            <wp:effectExtent l="0" t="0" r="0" b="0"/>
            <wp:docPr id="7" name="Billede 7"/>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4"/>
                    <a:srcRect/>
                    <a:stretch>
                      <a:fillRect/>
                    </a:stretch>
                  </pic:blipFill>
                  <pic:spPr>
                    <a:xfrm>
                      <a:off x="0" y="0"/>
                      <a:ext cx="5734050" cy="4432300"/>
                    </a:xfrm>
                    <a:prstGeom prst="rect">
                      <a:avLst/>
                    </a:prstGeom>
                    <a:ln/>
                  </pic:spPr>
                </pic:pic>
              </a:graphicData>
            </a:graphic>
          </wp:inline>
        </w:drawing>
      </w:r>
      <w:r w:rsidRPr="001B04BC" w:rsidR="375BF722">
        <w:rPr>
          <w:b/>
        </w:rPr>
        <w:t>Figur</w:t>
      </w:r>
      <w:r w:rsidRPr="001B04BC" w:rsidR="003D673E">
        <w:rPr>
          <w:b/>
        </w:rPr>
        <w:t>:</w:t>
      </w:r>
      <w:r w:rsidR="003D673E">
        <w:t xml:space="preserve"> </w:t>
      </w:r>
      <w:r w:rsidR="375BF722">
        <w:t xml:space="preserve"> </w:t>
      </w:r>
      <w:r w:rsidRPr="003D673E">
        <w:rPr>
          <w:i/>
          <w:sz w:val="20"/>
          <w:szCs w:val="20"/>
        </w:rPr>
        <w:t xml:space="preserve">De fire russiske skibes placering på findetidspunktet kan ses her - se desuden </w:t>
      </w:r>
      <w:hyperlink r:id="rId15">
        <w:proofErr w:type="spellStart"/>
        <w:r w:rsidRPr="003D673E">
          <w:rPr>
            <w:rStyle w:val="Hyperlink"/>
            <w:i/>
            <w:sz w:val="20"/>
            <w:szCs w:val="20"/>
          </w:rPr>
          <w:t>GoogleEarth</w:t>
        </w:r>
        <w:proofErr w:type="spellEnd"/>
        <w:r w:rsidRPr="003D673E">
          <w:rPr>
            <w:rStyle w:val="Hyperlink"/>
            <w:i/>
            <w:sz w:val="20"/>
            <w:szCs w:val="20"/>
          </w:rPr>
          <w:t>-filen</w:t>
        </w:r>
      </w:hyperlink>
      <w:r w:rsidRPr="003D673E">
        <w:rPr>
          <w:i/>
          <w:sz w:val="20"/>
          <w:szCs w:val="20"/>
        </w:rPr>
        <w:t xml:space="preserve"> (download filen og åben i </w:t>
      </w:r>
      <w:proofErr w:type="spellStart"/>
      <w:r w:rsidRPr="003D673E">
        <w:rPr>
          <w:i/>
          <w:sz w:val="20"/>
          <w:szCs w:val="20"/>
        </w:rPr>
        <w:t>GoogleEarth</w:t>
      </w:r>
      <w:proofErr w:type="spellEnd"/>
      <w:r w:rsidRPr="003D673E">
        <w:rPr>
          <w:i/>
          <w:sz w:val="20"/>
          <w:szCs w:val="20"/>
        </w:rPr>
        <w:t xml:space="preserve">) - klik på de enkelte skibe i </w:t>
      </w:r>
      <w:proofErr w:type="spellStart"/>
      <w:r w:rsidRPr="003D673E">
        <w:rPr>
          <w:i/>
          <w:sz w:val="20"/>
          <w:szCs w:val="20"/>
        </w:rPr>
        <w:t>GoogleEarth</w:t>
      </w:r>
      <w:proofErr w:type="spellEnd"/>
      <w:r w:rsidRPr="003D673E">
        <w:rPr>
          <w:i/>
          <w:sz w:val="20"/>
          <w:szCs w:val="20"/>
        </w:rPr>
        <w:t xml:space="preserve"> for at læse om skibenes kurs og hastighed. Skal åbnes i </w:t>
      </w:r>
      <w:proofErr w:type="spellStart"/>
      <w:r w:rsidRPr="003D673E">
        <w:rPr>
          <w:i/>
          <w:sz w:val="20"/>
          <w:szCs w:val="20"/>
        </w:rPr>
        <w:t>GoogleEarth</w:t>
      </w:r>
      <w:proofErr w:type="spellEnd"/>
      <w:r w:rsidRPr="003D673E">
        <w:rPr>
          <w:i/>
          <w:sz w:val="20"/>
          <w:szCs w:val="20"/>
        </w:rPr>
        <w:t xml:space="preserve"> </w:t>
      </w:r>
      <w:r w:rsidRPr="003D673E" w:rsidR="0087CAC1">
        <w:rPr>
          <w:i/>
          <w:sz w:val="20"/>
          <w:szCs w:val="20"/>
        </w:rPr>
        <w:t xml:space="preserve">Pro </w:t>
      </w:r>
      <w:r w:rsidRPr="003D673E">
        <w:rPr>
          <w:i/>
          <w:sz w:val="20"/>
          <w:szCs w:val="20"/>
        </w:rPr>
        <w:t>for at I kan måle afstande.</w:t>
      </w:r>
    </w:p>
    <w:p w:rsidR="003D673E" w:rsidRDefault="003D673E" w14:paraId="40C17A1D" w14:textId="77777777">
      <w:pPr>
        <w:pStyle w:val="Overskrift4"/>
      </w:pPr>
      <w:bookmarkStart w:name="_u8xz0811npx" w:colFirst="0" w:colLast="0" w:id="7"/>
      <w:bookmarkEnd w:id="7"/>
    </w:p>
    <w:p w:rsidR="003D673E" w:rsidP="003D673E" w:rsidRDefault="003D673E" w14:paraId="59767C95" w14:textId="765F9925">
      <w:pPr>
        <w:numPr>
          <w:ilvl w:val="0"/>
          <w:numId w:val="1"/>
        </w:numPr>
      </w:pPr>
      <w:r>
        <w:t xml:space="preserve">Der har været 4 russiske skibe i farvandet omkring Sejerø i de sidste 24 timer (se kort </w:t>
      </w:r>
      <w:r w:rsidR="006F06FD">
        <w:t>ovenover</w:t>
      </w:r>
      <w:r>
        <w:t>).</w:t>
      </w:r>
    </w:p>
    <w:p w:rsidR="003D673E" w:rsidP="003D673E" w:rsidRDefault="003D673E" w14:paraId="319635FF" w14:textId="77777777">
      <w:pPr>
        <w:numPr>
          <w:ilvl w:val="0"/>
          <w:numId w:val="1"/>
        </w:numPr>
      </w:pPr>
      <w:r>
        <w:t>Der er indhentet positioner og sejlretninger for de enkelte skibe.</w:t>
      </w:r>
    </w:p>
    <w:p w:rsidR="0015108F" w:rsidP="0015108F" w:rsidRDefault="0015108F" w14:paraId="2C070704" w14:textId="77777777"/>
    <w:p w:rsidR="0015108F" w:rsidP="0015108F" w:rsidRDefault="0015108F" w14:paraId="65555C1A" w14:textId="1D142257">
      <w:r>
        <w:t xml:space="preserve">Du skal </w:t>
      </w:r>
      <w:r w:rsidR="00AB2561">
        <w:t>nu ved hjælp af Google Earth</w:t>
      </w:r>
      <w:r w:rsidR="00C23A0A">
        <w:t xml:space="preserve"> hjælpe politiet med at finde skibenes placering for 24 timer siden</w:t>
      </w:r>
      <w:r w:rsidR="00A0711D">
        <w:t xml:space="preserve"> hvor liget er faldet i vandet.</w:t>
      </w:r>
    </w:p>
    <w:p w:rsidR="00FB2E26" w:rsidRDefault="00176C8E" w14:paraId="57207D1B" w14:textId="77777777">
      <w:pPr>
        <w:pStyle w:val="Overskrift4"/>
        <w:rPr>
          <w:b/>
          <w:color w:val="000000"/>
        </w:rPr>
      </w:pPr>
      <w:r>
        <w:br w:type="page"/>
      </w:r>
    </w:p>
    <w:p w:rsidR="00FB2E26" w:rsidP="0C0E1B83" w:rsidRDefault="00176C8E" w14:paraId="146C4B94" w14:textId="4F04DEA2">
      <w:pPr>
        <w:pStyle w:val="Overskrift4"/>
        <w:rPr>
          <w:b/>
          <w:bCs/>
          <w:color w:val="000000"/>
        </w:rPr>
      </w:pPr>
      <w:bookmarkStart w:name="_ub6ritwlqa1v" w:id="8"/>
      <w:bookmarkEnd w:id="8"/>
      <w:r w:rsidRPr="0C0E1B83">
        <w:rPr>
          <w:b/>
          <w:bCs/>
          <w:color w:val="000000" w:themeColor="text1"/>
        </w:rPr>
        <w:t xml:space="preserve">Strømforhold og salinitet i det sydlige Kattegat den </w:t>
      </w:r>
      <w:r w:rsidRPr="0C0E1B83" w:rsidR="006E4BC6">
        <w:rPr>
          <w:b/>
          <w:bCs/>
          <w:color w:val="FF0000"/>
        </w:rPr>
        <w:t>08</w:t>
      </w:r>
      <w:r w:rsidRPr="0C0E1B83">
        <w:rPr>
          <w:b/>
          <w:bCs/>
          <w:color w:val="FF0000"/>
        </w:rPr>
        <w:t>/</w:t>
      </w:r>
      <w:r w:rsidRPr="0C0E1B83" w:rsidR="00A036B7">
        <w:rPr>
          <w:b/>
          <w:bCs/>
          <w:color w:val="FF0000"/>
        </w:rPr>
        <w:t>1</w:t>
      </w:r>
      <w:r w:rsidRPr="0C0E1B83" w:rsidR="006E4BC6">
        <w:rPr>
          <w:b/>
          <w:bCs/>
          <w:color w:val="FF0000"/>
        </w:rPr>
        <w:t>1</w:t>
      </w:r>
      <w:r w:rsidRPr="0C0E1B83">
        <w:rPr>
          <w:b/>
          <w:bCs/>
          <w:color w:val="FF0000"/>
        </w:rPr>
        <w:t xml:space="preserve"> kl. 18:</w:t>
      </w:r>
    </w:p>
    <w:p w:rsidR="00FB2E26" w:rsidRDefault="00FB2E26" w14:paraId="199C2D48" w14:textId="77777777"/>
    <w:p w:rsidR="00CB11D2" w:rsidP="00CB11D2" w:rsidRDefault="00176C8E" w14:paraId="4FAA0A8D" w14:textId="589A742D">
      <w:pPr>
        <w:keepNext/>
      </w:pPr>
      <w:r>
        <w:t>Bemærk at strømhastigheden er angivet i knob. 1 knob svarer til 1,852 km/t.</w:t>
      </w:r>
    </w:p>
    <w:p w:rsidRPr="006E78A4" w:rsidR="7AD07D01" w:rsidP="0C0E1B83" w:rsidRDefault="7AD07D01" w14:paraId="14864490" w14:textId="73446477">
      <w:pPr>
        <w:rPr>
          <w:i/>
          <w:sz w:val="20"/>
          <w:szCs w:val="20"/>
        </w:rPr>
      </w:pPr>
      <w:r>
        <w:rPr>
          <w:noProof/>
        </w:rPr>
        <w:drawing>
          <wp:inline distT="0" distB="0" distL="0" distR="0" wp14:anchorId="0DEF56B6" wp14:editId="6DCCD1A0">
            <wp:extent cx="5724524" cy="2971800"/>
            <wp:effectExtent l="0" t="0" r="0" b="0"/>
            <wp:docPr id="56076182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5724524" cy="2971800"/>
                    </a:xfrm>
                    <a:prstGeom prst="rect">
                      <a:avLst/>
                    </a:prstGeom>
                  </pic:spPr>
                </pic:pic>
              </a:graphicData>
            </a:graphic>
          </wp:inline>
        </w:drawing>
      </w:r>
      <w:r w:rsidRPr="001B04BC" w:rsidR="1B3F2D57">
        <w:rPr>
          <w:b/>
        </w:rPr>
        <w:t>Figur:</w:t>
      </w:r>
      <w:r w:rsidRPr="14679E65" w:rsidR="1B3F2D57">
        <w:t xml:space="preserve"> </w:t>
      </w:r>
      <w:r w:rsidRPr="006E78A4" w:rsidR="1B3F2D57">
        <w:rPr>
          <w:i/>
          <w:sz w:val="20"/>
          <w:szCs w:val="20"/>
        </w:rPr>
        <w:t xml:space="preserve">Strømforholdene omkring Sejerø den </w:t>
      </w:r>
      <w:r w:rsidRPr="006E78A4" w:rsidR="6D456EF8">
        <w:rPr>
          <w:i/>
          <w:color w:val="FF0000"/>
          <w:sz w:val="20"/>
          <w:szCs w:val="20"/>
        </w:rPr>
        <w:t>08/</w:t>
      </w:r>
      <w:r w:rsidRPr="006E78A4" w:rsidR="4E37B100">
        <w:rPr>
          <w:i/>
          <w:color w:val="FF0000"/>
          <w:sz w:val="20"/>
          <w:szCs w:val="20"/>
        </w:rPr>
        <w:t>11</w:t>
      </w:r>
      <w:r w:rsidRPr="006E78A4" w:rsidR="1B3F2D57">
        <w:rPr>
          <w:i/>
          <w:color w:val="FF0000"/>
          <w:sz w:val="20"/>
          <w:szCs w:val="20"/>
        </w:rPr>
        <w:t xml:space="preserve"> 2025</w:t>
      </w:r>
      <w:r w:rsidRPr="006E78A4" w:rsidR="1B3F2D57">
        <w:rPr>
          <w:i/>
          <w:sz w:val="20"/>
          <w:szCs w:val="20"/>
        </w:rPr>
        <w:t xml:space="preserve">. </w:t>
      </w:r>
      <w:r w:rsidRPr="006E78A4" w:rsidR="5DFE3E5F">
        <w:rPr>
          <w:i/>
          <w:sz w:val="20"/>
          <w:szCs w:val="20"/>
        </w:rPr>
        <w:t xml:space="preserve">Strømhastigheden er angivet med pilenes farver. Saltholdigheden er angivet med baggrundsfarven. Rød prik viser Nordspidsen af </w:t>
      </w:r>
      <w:r w:rsidRPr="006E78A4" w:rsidR="1A2BC7E0">
        <w:rPr>
          <w:i/>
          <w:sz w:val="20"/>
          <w:szCs w:val="20"/>
        </w:rPr>
        <w:t xml:space="preserve">Sejerø, hvor liget er fundet. </w:t>
      </w:r>
    </w:p>
    <w:p w:rsidR="0C0E1B83" w:rsidP="0C0E1B83" w:rsidRDefault="0C0E1B83" w14:paraId="445841D4" w14:textId="56DFE7C8"/>
    <w:p w:rsidRPr="00307E5E" w:rsidR="00FB2E26" w:rsidP="00DA5FF9" w:rsidRDefault="00DA5FF9" w14:paraId="3321FCF5" w14:textId="09E69F10">
      <w:pPr>
        <w:rPr>
          <w:b/>
          <w:bCs/>
          <w:sz w:val="24"/>
          <w:szCs w:val="24"/>
        </w:rPr>
      </w:pPr>
      <w:r>
        <w:rPr>
          <w:sz w:val="24"/>
          <w:szCs w:val="24"/>
        </w:rPr>
        <w:t>Du</w:t>
      </w:r>
      <w:r w:rsidRPr="0C0E1B83" w:rsidR="00176C8E">
        <w:rPr>
          <w:sz w:val="24"/>
          <w:szCs w:val="24"/>
        </w:rPr>
        <w:t xml:space="preserve"> skal</w:t>
      </w:r>
      <w:r>
        <w:rPr>
          <w:sz w:val="24"/>
          <w:szCs w:val="24"/>
        </w:rPr>
        <w:t xml:space="preserve"> også</w:t>
      </w:r>
      <w:r w:rsidRPr="0C0E1B83" w:rsidR="00176C8E">
        <w:rPr>
          <w:sz w:val="24"/>
          <w:szCs w:val="24"/>
        </w:rPr>
        <w:t xml:space="preserve"> undersøge</w:t>
      </w:r>
      <w:r w:rsidR="00A75149">
        <w:rPr>
          <w:sz w:val="24"/>
          <w:szCs w:val="24"/>
        </w:rPr>
        <w:t xml:space="preserve"> </w:t>
      </w:r>
      <w:r w:rsidR="00FC7521">
        <w:rPr>
          <w:sz w:val="24"/>
          <w:szCs w:val="24"/>
        </w:rPr>
        <w:t>for politiet</w:t>
      </w:r>
      <w:r w:rsidRPr="0C0E1B83" w:rsidR="00176C8E">
        <w:rPr>
          <w:sz w:val="24"/>
          <w:szCs w:val="24"/>
        </w:rPr>
        <w:t xml:space="preserve">, </w:t>
      </w:r>
      <w:r w:rsidR="001059A0">
        <w:rPr>
          <w:sz w:val="24"/>
          <w:szCs w:val="24"/>
        </w:rPr>
        <w:t xml:space="preserve">i hvilket </w:t>
      </w:r>
      <w:r w:rsidR="00E34390">
        <w:rPr>
          <w:sz w:val="24"/>
          <w:szCs w:val="24"/>
        </w:rPr>
        <w:t>område</w:t>
      </w:r>
      <w:r w:rsidRPr="0C0E1B83" w:rsidR="00176C8E">
        <w:rPr>
          <w:sz w:val="24"/>
          <w:szCs w:val="24"/>
        </w:rPr>
        <w:t xml:space="preserve"> </w:t>
      </w:r>
      <w:r w:rsidR="002F1C80">
        <w:rPr>
          <w:sz w:val="24"/>
          <w:szCs w:val="24"/>
        </w:rPr>
        <w:t>i havet</w:t>
      </w:r>
      <w:r w:rsidRPr="00DA5FF9" w:rsidR="00176C8E">
        <w:rPr>
          <w:sz w:val="24"/>
          <w:szCs w:val="24"/>
        </w:rPr>
        <w:t xml:space="preserve"> </w:t>
      </w:r>
      <w:r w:rsidRPr="0C0E1B83" w:rsidR="00176C8E">
        <w:rPr>
          <w:sz w:val="24"/>
          <w:szCs w:val="24"/>
        </w:rPr>
        <w:t xml:space="preserve">den døde formentlig er faldet i vandet </w:t>
      </w:r>
      <w:r w:rsidR="00151F27">
        <w:rPr>
          <w:sz w:val="24"/>
          <w:szCs w:val="24"/>
        </w:rPr>
        <w:t>i forhold til strømmen i havet</w:t>
      </w:r>
      <w:r w:rsidRPr="00DA5FF9" w:rsidR="00176C8E">
        <w:rPr>
          <w:sz w:val="24"/>
          <w:szCs w:val="24"/>
        </w:rPr>
        <w:t xml:space="preserve"> </w:t>
      </w:r>
      <w:r w:rsidRPr="0C0E1B83" w:rsidR="00176C8E">
        <w:rPr>
          <w:sz w:val="24"/>
          <w:szCs w:val="24"/>
        </w:rPr>
        <w:t xml:space="preserve">for at kunne nå til </w:t>
      </w:r>
      <w:r w:rsidRPr="0C0E1B83" w:rsidR="003618BF">
        <w:rPr>
          <w:sz w:val="24"/>
          <w:szCs w:val="24"/>
        </w:rPr>
        <w:t>nordspidsen af Sejerø</w:t>
      </w:r>
      <w:r w:rsidRPr="0C0E1B83" w:rsidR="00176C8E">
        <w:rPr>
          <w:sz w:val="24"/>
          <w:szCs w:val="24"/>
        </w:rPr>
        <w:t xml:space="preserve"> på 24 timer. </w:t>
      </w:r>
      <w:r w:rsidRPr="0C0E1B83" w:rsidR="6C686E4C">
        <w:rPr>
          <w:sz w:val="24"/>
          <w:szCs w:val="24"/>
        </w:rPr>
        <w:t xml:space="preserve">Skibene sejler, hvor der er dybest. </w:t>
      </w:r>
    </w:p>
    <w:p w:rsidR="0C0E1B83" w:rsidP="0C0E1B83" w:rsidRDefault="0C0E1B83" w14:paraId="5521A544" w14:textId="6AED0A3E">
      <w:pPr>
        <w:rPr>
          <w:b/>
          <w:bCs/>
          <w:sz w:val="24"/>
          <w:szCs w:val="24"/>
        </w:rPr>
      </w:pPr>
    </w:p>
    <w:p w:rsidR="0C0E1B83" w:rsidP="0C0E1B83" w:rsidRDefault="0C0E1B83" w14:paraId="707B609F" w14:textId="37A068DE">
      <w:pPr>
        <w:rPr>
          <w:b/>
          <w:bCs/>
          <w:sz w:val="24"/>
          <w:szCs w:val="24"/>
        </w:rPr>
      </w:pPr>
    </w:p>
    <w:p w:rsidR="00FB2E26" w:rsidRDefault="00FB2E26" w14:paraId="5B40555C" w14:textId="77777777"/>
    <w:p w:rsidR="00D03833" w:rsidP="0C0E1B83" w:rsidRDefault="00D03833" w14:paraId="1F1CB563" w14:textId="6689AF00"/>
    <w:p w:rsidR="0C0E1B83" w:rsidP="0C0E1B83" w:rsidRDefault="0C0E1B83" w14:paraId="15DA752D" w14:textId="3B8FC2BB"/>
    <w:p w:rsidRPr="00E71E66" w:rsidR="00E71E66" w:rsidP="00E71E66" w:rsidRDefault="0C0E1B83" w14:paraId="19CDEBCE" w14:textId="3CB83C39">
      <w:pPr>
        <w:sectPr w:rsidRPr="00E71E66" w:rsidR="00E71E66" w:rsidSect="008B5FB3">
          <w:headerReference w:type="default" r:id="rId17"/>
          <w:pgSz w:w="11909" w:h="16834" w:orient="portrait"/>
          <w:pgMar w:top="1440" w:right="1440" w:bottom="1440" w:left="1440" w:header="0" w:footer="850" w:gutter="0"/>
          <w:pgNumType w:start="1"/>
          <w:cols w:space="708"/>
          <w:docGrid w:linePitch="299"/>
        </w:sectPr>
      </w:pPr>
      <w:r>
        <w:br w:type="page"/>
      </w:r>
    </w:p>
    <w:p w:rsidR="00FD0107" w:rsidP="00FD0107" w:rsidRDefault="008F16D5" w14:paraId="6992307E" w14:textId="5B4C0D4A">
      <w:pPr>
        <w:pStyle w:val="Overskrift3"/>
        <w:rPr>
          <w:b/>
        </w:rPr>
      </w:pPr>
      <w:r w:rsidRPr="00FC1508">
        <w:rPr>
          <w:noProof/>
          <w:sz w:val="22"/>
          <w:szCs w:val="22"/>
        </w:rPr>
        <mc:AlternateContent>
          <mc:Choice Requires="wps">
            <w:drawing>
              <wp:anchor distT="45720" distB="45720" distL="114300" distR="114300" simplePos="0" relativeHeight="251658246" behindDoc="0" locked="0" layoutInCell="1" allowOverlap="1" wp14:anchorId="72831B00" wp14:editId="0D5CF9E7">
                <wp:simplePos x="0" y="0"/>
                <wp:positionH relativeFrom="margin">
                  <wp:posOffset>3041650</wp:posOffset>
                </wp:positionH>
                <wp:positionV relativeFrom="paragraph">
                  <wp:posOffset>0</wp:posOffset>
                </wp:positionV>
                <wp:extent cx="2682240" cy="2038350"/>
                <wp:effectExtent l="0" t="0" r="22860" b="19050"/>
                <wp:wrapSquare wrapText="bothSides"/>
                <wp:docPr id="889051429"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2240" cy="2038350"/>
                        </a:xfrm>
                        <a:prstGeom prst="rect">
                          <a:avLst/>
                        </a:prstGeom>
                        <a:solidFill>
                          <a:srgbClr val="FFFFFF"/>
                        </a:solidFill>
                        <a:ln w="9525">
                          <a:solidFill>
                            <a:srgbClr val="000000"/>
                          </a:solidFill>
                          <a:miter lim="800000"/>
                          <a:headEnd/>
                          <a:tailEnd/>
                        </a:ln>
                      </wps:spPr>
                      <wps:txbx>
                        <w:txbxContent>
                          <w:p w:rsidR="008F16D5" w:rsidP="008F16D5" w:rsidRDefault="008F16D5" w14:paraId="48A7D171" w14:textId="2FEDDE6D">
                            <w:pPr>
                              <w:rPr>
                                <w:b/>
                                <w:bCs/>
                                <w:sz w:val="20"/>
                                <w:szCs w:val="20"/>
                                <w:lang w:val="da-DK"/>
                              </w:rPr>
                            </w:pPr>
                            <w:r>
                              <w:rPr>
                                <w:b/>
                                <w:bCs/>
                                <w:sz w:val="20"/>
                                <w:szCs w:val="20"/>
                                <w:lang w:val="da-DK"/>
                              </w:rPr>
                              <w:t>Hvad laver laboranter?</w:t>
                            </w:r>
                          </w:p>
                          <w:p w:rsidRPr="0051516F" w:rsidR="008F16D5" w:rsidP="008F16D5" w:rsidRDefault="008F16D5" w14:paraId="691AAACC" w14:textId="77777777">
                            <w:pPr>
                              <w:rPr>
                                <w:b/>
                                <w:bCs/>
                                <w:sz w:val="20"/>
                                <w:szCs w:val="20"/>
                                <w:lang w:val="da-DK"/>
                              </w:rPr>
                            </w:pPr>
                          </w:p>
                          <w:p w:rsidRPr="004B07AE" w:rsidR="008F16D5" w:rsidP="008F16D5" w:rsidRDefault="004B07AE" w14:paraId="7C7D7911" w14:textId="4844DD5E">
                            <w:pPr>
                              <w:rPr>
                                <w:sz w:val="18"/>
                                <w:szCs w:val="18"/>
                                <w:lang w:val="da-DK"/>
                              </w:rPr>
                            </w:pPr>
                            <w:r w:rsidRPr="004B07AE">
                              <w:rPr>
                                <w:sz w:val="18"/>
                                <w:szCs w:val="18"/>
                                <w:lang w:val="da-DK"/>
                              </w:rPr>
                              <w:t>En laborant arbejder i laboratorier og undersøger forskellige prøver med kemiske metoder, f.eks. vandprøver fra miljøet eller vævsprøver fra kroppen for at finde ud af, om der er tegn på sygdom. Laboranten udfører målinger, anvender laboratorieudstyr og indsamler data om prøvernes indhold. Resultaterne bruges af politiet og andre eksperter i efterforskningen. Arbejdet kræver præcision, praktiske laboratoriefærdigheder og analytisk sans.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32879053">
              <v:shape id="_x0000_s1028" style="position:absolute;margin-left:239.5pt;margin-top:0;width:211.2pt;height:160.5pt;z-index:25165824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" w14:anchorId="72831B00">
                <v:textbox>
                  <w:txbxContent>
                    <w:p w:rsidR="008F16D5" w:rsidP="008F16D5" w:rsidRDefault="008F16D5" w14:paraId="51B90544" w14:textId="2FEDDE6D">
                      <w:pPr>
                        <w:rPr>
                          <w:b/>
                          <w:bCs/>
                          <w:sz w:val="20"/>
                          <w:szCs w:val="20"/>
                          <w:lang w:val="da-DK"/>
                        </w:rPr>
                      </w:pPr>
                      <w:r>
                        <w:rPr>
                          <w:b/>
                          <w:bCs/>
                          <w:sz w:val="20"/>
                          <w:szCs w:val="20"/>
                          <w:lang w:val="da-DK"/>
                        </w:rPr>
                        <w:t>Hvad laver laboranter?</w:t>
                      </w:r>
                    </w:p>
                    <w:p w:rsidRPr="0051516F" w:rsidR="008F16D5" w:rsidP="008F16D5" w:rsidRDefault="008F16D5" w14:paraId="6A05A809" w14:textId="77777777">
                      <w:pPr>
                        <w:rPr>
                          <w:b/>
                          <w:bCs/>
                          <w:sz w:val="20"/>
                          <w:szCs w:val="20"/>
                          <w:lang w:val="da-DK"/>
                        </w:rPr>
                      </w:pPr>
                    </w:p>
                    <w:p w:rsidRPr="004B07AE" w:rsidR="008F16D5" w:rsidP="008F16D5" w:rsidRDefault="004B07AE" w14:paraId="785A241D" w14:textId="4844DD5E">
                      <w:pPr>
                        <w:rPr>
                          <w:sz w:val="18"/>
                          <w:szCs w:val="18"/>
                          <w:lang w:val="da-DK"/>
                        </w:rPr>
                      </w:pPr>
                      <w:r w:rsidRPr="004B07AE">
                        <w:rPr>
                          <w:sz w:val="18"/>
                          <w:szCs w:val="18"/>
                          <w:lang w:val="da-DK"/>
                        </w:rPr>
                        <w:t>En laborant arbejder i laboratorier og undersøger forskellige prøver med kemiske metoder, f.eks. vandprøver fra miljøet eller vævsprøver fra kroppen for at finde ud af, om der er tegn på sygdom. Laboranten udfører målinger, anvender laboratorieudstyr og indsamler data om prøvernes indhold. Resultaterne bruges af politiet og andre eksperter i efterforskningen. Arbejdet kræver præcision, praktiske laboratoriefærdigheder og analytisk sans.</w:t>
                      </w:r>
                    </w:p>
                  </w:txbxContent>
                </v:textbox>
                <w10:wrap type="square" anchorx="margin"/>
              </v:shape>
            </w:pict>
          </mc:Fallback>
        </mc:AlternateContent>
      </w:r>
      <w:r w:rsidR="00B951D3">
        <w:rPr>
          <w:b/>
        </w:rPr>
        <w:t>Laborantens</w:t>
      </w:r>
      <w:r w:rsidR="00FD0107">
        <w:rPr>
          <w:b/>
        </w:rPr>
        <w:t xml:space="preserve"> undersøgelser: </w:t>
      </w:r>
    </w:p>
    <w:p w:rsidR="00FB2E26" w:rsidRDefault="00176C8E" w14:paraId="4E17A321" w14:textId="5051558E">
      <w:pPr>
        <w:pStyle w:val="Overskrift4"/>
      </w:pPr>
      <w:r>
        <w:rPr>
          <w:b/>
          <w:color w:val="000000"/>
        </w:rPr>
        <w:t>Måling af saltholdighed i vandprøve fra mordoffer</w:t>
      </w:r>
    </w:p>
    <w:p w:rsidR="007C0525" w:rsidP="007C0525" w:rsidRDefault="00176C8E" w14:paraId="380EA389" w14:textId="1ACBFA7C">
      <w:r>
        <w:t>I får udleveret en vandprøve med vand fra den afdødes lunger.</w:t>
      </w:r>
      <w:r w:rsidR="007C0525">
        <w:t xml:space="preserve"> </w:t>
      </w:r>
      <w:r w:rsidR="00611DFE">
        <w:t>Salt</w:t>
      </w:r>
      <w:r w:rsidR="00C570F9">
        <w:t xml:space="preserve">indholdet skal bestemmes, og </w:t>
      </w:r>
      <w:r w:rsidR="00AD533A">
        <w:t>sammenholdes med kort over salinitet</w:t>
      </w:r>
      <w:r w:rsidR="007C0525">
        <w:t xml:space="preserve"> </w:t>
      </w:r>
      <w:r w:rsidR="00C66A97">
        <w:rPr>
          <w:sz w:val="24"/>
          <w:szCs w:val="24"/>
        </w:rPr>
        <w:t>for at kunne</w:t>
      </w:r>
      <w:r w:rsidRPr="007C0525" w:rsidR="007C0525">
        <w:rPr>
          <w:sz w:val="24"/>
          <w:szCs w:val="24"/>
        </w:rPr>
        <w:t xml:space="preserve"> </w:t>
      </w:r>
      <w:r w:rsidR="005F2805">
        <w:rPr>
          <w:sz w:val="24"/>
          <w:szCs w:val="24"/>
        </w:rPr>
        <w:t>komme med et bud på, hvilke skibe liget</w:t>
      </w:r>
      <w:r w:rsidRPr="007C0525" w:rsidR="007C0525">
        <w:rPr>
          <w:sz w:val="24"/>
          <w:szCs w:val="24"/>
        </w:rPr>
        <w:t xml:space="preserve"> kan komme fra</w:t>
      </w:r>
      <w:r w:rsidR="005F2805">
        <w:rPr>
          <w:sz w:val="24"/>
          <w:szCs w:val="24"/>
        </w:rPr>
        <w:t>, og hvilke skibe det IKKE kan komme fra.</w:t>
      </w:r>
    </w:p>
    <w:p w:rsidR="00FB2E26" w:rsidRDefault="00FB2E26" w14:paraId="7BDA1ABA" w14:textId="24A48115"/>
    <w:p w:rsidRPr="004B07AE" w:rsidR="00D72859" w:rsidP="004B07AE" w:rsidRDefault="00DF2726" w14:paraId="02A6E783" w14:textId="29AB2D1C">
      <w:r>
        <w:t>I skal nu u</w:t>
      </w:r>
      <w:r w:rsidR="00176C8E">
        <w:t>ndersøg</w:t>
      </w:r>
      <w:r>
        <w:t>e</w:t>
      </w:r>
      <w:r w:rsidR="00176C8E">
        <w:t xml:space="preserve"> saltindholdet for vandprøven ved titrering og udeluk</w:t>
      </w:r>
      <w:r>
        <w:t>ke</w:t>
      </w:r>
      <w:r w:rsidR="00176C8E">
        <w:t xml:space="preserve"> det/de skibe som afdøde ikke kan komme fra. </w:t>
      </w:r>
      <w:r w:rsidR="00AD66F0">
        <w:t>Dette gøres ved at man som laborant følger laboratorieinstruksen nedenfor:</w:t>
      </w:r>
      <w:r w:rsidR="004B07AE">
        <w:br/>
      </w:r>
    </w:p>
    <w:p w:rsidRPr="00ED25F8" w:rsidR="00AD66F0" w:rsidP="00AD66F0" w:rsidRDefault="00AD66F0" w14:paraId="1E9B2F33" w14:textId="2A54173C">
      <w:pPr>
        <w:rPr>
          <w:b/>
          <w:sz w:val="24"/>
          <w:szCs w:val="24"/>
        </w:rPr>
      </w:pPr>
      <w:r w:rsidRPr="00ED25F8">
        <w:rPr>
          <w:b/>
          <w:sz w:val="24"/>
          <w:szCs w:val="24"/>
        </w:rPr>
        <w:t xml:space="preserve">Laboratorieinstruks: Bestemmelse af </w:t>
      </w:r>
      <w:r w:rsidRPr="00ED25F8">
        <w:rPr>
          <w:b/>
          <w:bCs/>
          <w:sz w:val="24"/>
          <w:szCs w:val="24"/>
        </w:rPr>
        <w:t>sal</w:t>
      </w:r>
      <w:r w:rsidRPr="00ED25F8" w:rsidR="00ED25F8">
        <w:rPr>
          <w:b/>
          <w:bCs/>
          <w:sz w:val="24"/>
          <w:szCs w:val="24"/>
        </w:rPr>
        <w:t xml:space="preserve">tindholdet i </w:t>
      </w:r>
      <w:r w:rsidR="00B10EBF">
        <w:rPr>
          <w:b/>
          <w:bCs/>
          <w:sz w:val="24"/>
          <w:szCs w:val="24"/>
        </w:rPr>
        <w:t>vandprøve</w:t>
      </w:r>
    </w:p>
    <w:p w:rsidR="00B10EBF" w:rsidP="000644BF" w:rsidRDefault="00B10EBF" w14:paraId="24FA7AE2" w14:textId="07E7B371">
      <w:pPr>
        <w:pStyle w:val="Overskrift2"/>
        <w:rPr>
          <w:b/>
          <w:bCs/>
          <w:sz w:val="22"/>
          <w:szCs w:val="22"/>
        </w:rPr>
      </w:pPr>
      <w:r>
        <w:rPr>
          <w:b/>
          <w:bCs/>
          <w:sz w:val="22"/>
          <w:szCs w:val="22"/>
        </w:rPr>
        <w:t>Formål:</w:t>
      </w:r>
    </w:p>
    <w:p w:rsidRPr="00B10EBF" w:rsidR="00B10EBF" w:rsidP="00B10EBF" w:rsidRDefault="00B10EBF" w14:paraId="7D94CDBD" w14:textId="0AE5B9A0">
      <w:r>
        <w:t xml:space="preserve">At bestemme </w:t>
      </w:r>
      <w:r w:rsidR="00497D45">
        <w:t xml:space="preserve">saltindholdet i en vandprøve, ved hjælp af metoden titrering, med </w:t>
      </w:r>
      <w:r w:rsidRPr="00184332" w:rsidR="00497D45">
        <w:t>2,7-dichlorfluorescein-opløsning</w:t>
      </w:r>
      <w:r w:rsidR="00497D45">
        <w:t xml:space="preserve"> som </w:t>
      </w:r>
      <w:r w:rsidRPr="00184332" w:rsidR="00497D45">
        <w:t>indikator</w:t>
      </w:r>
      <w:r w:rsidR="00497D45">
        <w:t>.</w:t>
      </w:r>
    </w:p>
    <w:p w:rsidRPr="00184332" w:rsidR="000644BF" w:rsidP="000644BF" w:rsidRDefault="000644BF" w14:paraId="5895F6B8" w14:textId="77777777">
      <w:pPr>
        <w:pStyle w:val="Overskrift2"/>
        <w:rPr>
          <w:b/>
          <w:sz w:val="22"/>
          <w:szCs w:val="22"/>
        </w:rPr>
      </w:pPr>
      <w:r w:rsidRPr="00184332">
        <w:rPr>
          <w:b/>
          <w:sz w:val="22"/>
          <w:szCs w:val="22"/>
        </w:rPr>
        <w:t>Teori:</w:t>
      </w:r>
    </w:p>
    <w:p w:rsidRPr="00B62227" w:rsidR="000644BF" w:rsidP="000644BF" w:rsidRDefault="000644BF" w14:paraId="0C26E8F5" w14:textId="73AEC8A0">
      <w:pPr>
        <w:rPr>
          <w:rFonts w:cstheme="minorHAnsi"/>
        </w:rPr>
      </w:pPr>
      <w:r w:rsidRPr="00B62227">
        <w:rPr>
          <w:rFonts w:cstheme="minorHAnsi"/>
        </w:rPr>
        <w:t xml:space="preserve">NaCl kan opløses i vand, som ses på </w:t>
      </w:r>
      <w:proofErr w:type="spellStart"/>
      <w:r w:rsidR="00D72D8C">
        <w:rPr>
          <w:rFonts w:cstheme="minorHAnsi"/>
        </w:rPr>
        <w:t>endenstående</w:t>
      </w:r>
      <w:proofErr w:type="spellEnd"/>
      <w:r w:rsidR="00D72D8C">
        <w:rPr>
          <w:rFonts w:cstheme="minorHAnsi"/>
        </w:rPr>
        <w:t xml:space="preserve"> </w:t>
      </w:r>
      <w:r w:rsidRPr="00B62227">
        <w:rPr>
          <w:rFonts w:cstheme="minorHAnsi"/>
        </w:rPr>
        <w:t>figur, hvor det bliver til natrium</w:t>
      </w:r>
      <w:r w:rsidR="007E3F00">
        <w:rPr>
          <w:rFonts w:cstheme="minorHAnsi"/>
        </w:rPr>
        <w:t>-</w:t>
      </w:r>
      <w:r w:rsidRPr="00B62227">
        <w:rPr>
          <w:rFonts w:cstheme="minorHAnsi"/>
        </w:rPr>
        <w:t>ioner (Na</w:t>
      </w:r>
      <w:r w:rsidRPr="00B62227">
        <w:rPr>
          <w:rFonts w:cstheme="minorHAnsi"/>
          <w:vertAlign w:val="superscript"/>
        </w:rPr>
        <w:t>+</w:t>
      </w:r>
      <w:r w:rsidRPr="00B62227">
        <w:rPr>
          <w:rFonts w:cstheme="minorHAnsi"/>
        </w:rPr>
        <w:t xml:space="preserve">) og </w:t>
      </w:r>
      <w:proofErr w:type="spellStart"/>
      <w:r w:rsidRPr="00B62227">
        <w:rPr>
          <w:rFonts w:cstheme="minorHAnsi"/>
        </w:rPr>
        <w:t>chlorid</w:t>
      </w:r>
      <w:proofErr w:type="spellEnd"/>
      <w:r w:rsidR="007E3F00">
        <w:rPr>
          <w:rFonts w:cstheme="minorHAnsi"/>
        </w:rPr>
        <w:t>-</w:t>
      </w:r>
      <w:r w:rsidRPr="00B62227">
        <w:rPr>
          <w:rFonts w:cstheme="minorHAnsi"/>
        </w:rPr>
        <w:t>ioner (Cl</w:t>
      </w:r>
      <w:r w:rsidRPr="00B62227">
        <w:rPr>
          <w:rFonts w:eastAsia="Symbol" w:cstheme="minorHAnsi"/>
          <w:vertAlign w:val="superscript"/>
        </w:rPr>
        <w:t>-</w:t>
      </w:r>
      <w:r w:rsidRPr="00B62227">
        <w:rPr>
          <w:rFonts w:cstheme="minorHAnsi"/>
        </w:rPr>
        <w:t>).</w:t>
      </w:r>
    </w:p>
    <w:p w:rsidR="000644BF" w:rsidP="000644BF" w:rsidRDefault="000644BF" w14:paraId="4BC3B8FF" w14:textId="77777777"/>
    <w:p w:rsidR="000644BF" w:rsidP="000644BF" w:rsidRDefault="000644BF" w14:paraId="57F37AEF" w14:textId="77777777">
      <w:r>
        <w:rPr>
          <w:noProof/>
        </w:rPr>
        <w:drawing>
          <wp:anchor distT="0" distB="0" distL="114300" distR="114300" simplePos="0" relativeHeight="251658240" behindDoc="0" locked="0" layoutInCell="1" allowOverlap="1" wp14:anchorId="621214E3" wp14:editId="34D3D414">
            <wp:simplePos x="0" y="0"/>
            <wp:positionH relativeFrom="margin">
              <wp:posOffset>2654300</wp:posOffset>
            </wp:positionH>
            <wp:positionV relativeFrom="paragraph">
              <wp:posOffset>535941</wp:posOffset>
            </wp:positionV>
            <wp:extent cx="2402128" cy="1485900"/>
            <wp:effectExtent l="0" t="0" r="0" b="0"/>
            <wp:wrapNone/>
            <wp:docPr id="340822842" name="Billede 340822842" descr="Et billede, der indeholder frug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illede 8" descr="Et billede, der indeholder frugt&#10;&#10;Automatisk genereret beskrivels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07001" cy="1488914"/>
                    </a:xfrm>
                    <a:prstGeom prst="rect">
                      <a:avLst/>
                    </a:prstGeom>
                  </pic:spPr>
                </pic:pic>
              </a:graphicData>
            </a:graphic>
            <wp14:sizeRelH relativeFrom="margin">
              <wp14:pctWidth>0</wp14:pctWidth>
            </wp14:sizeRelH>
            <wp14:sizeRelV relativeFrom="margin">
              <wp14:pctHeight>0</wp14:pctHeight>
            </wp14:sizeRelV>
          </wp:anchor>
        </w:drawing>
      </w:r>
      <w:r w:rsidRPr="00084F21">
        <w:rPr>
          <w:noProof/>
        </w:rPr>
        <w:drawing>
          <wp:inline distT="0" distB="0" distL="0" distR="0" wp14:anchorId="37A3BE01" wp14:editId="33B1B2BD">
            <wp:extent cx="2352675" cy="2587758"/>
            <wp:effectExtent l="0" t="0" r="0" b="3175"/>
            <wp:docPr id="2029170199" name="Billede 2029170199" descr="http://www.emu.dk/elever7-10/fag/fys/billeder/temaer/saltvand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 descr="http://www.emu.dk/elever7-10/fag/fys/billeder/temaer/saltvand_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76367" cy="2613817"/>
                    </a:xfrm>
                    <a:prstGeom prst="rect">
                      <a:avLst/>
                    </a:prstGeom>
                    <a:noFill/>
                    <a:ln>
                      <a:noFill/>
                    </a:ln>
                  </pic:spPr>
                </pic:pic>
              </a:graphicData>
            </a:graphic>
          </wp:inline>
        </w:drawing>
      </w:r>
    </w:p>
    <w:p w:rsidRPr="00084F21" w:rsidR="000644BF" w:rsidP="000644BF" w:rsidRDefault="000644BF" w14:paraId="0D71B339" w14:textId="77777777"/>
    <w:p w:rsidR="000644BF" w:rsidP="000644BF" w:rsidRDefault="000644BF" w14:paraId="5DF541BC" w14:textId="77777777">
      <w:r>
        <w:t xml:space="preserve">Hvis man gerne vil bestemme hvor meget salt der er i en opløsning, kan man udnytte af </w:t>
      </w:r>
      <w:proofErr w:type="spellStart"/>
      <w:r>
        <w:t>chloridionerne</w:t>
      </w:r>
      <w:proofErr w:type="spellEnd"/>
      <w:r>
        <w:t xml:space="preserve"> kan bundfældes med </w:t>
      </w:r>
      <w:proofErr w:type="spellStart"/>
      <w:r>
        <w:t>sølvioner</w:t>
      </w:r>
      <w:proofErr w:type="spellEnd"/>
      <w:r>
        <w:t xml:space="preserve"> (Ag</w:t>
      </w:r>
      <w:r w:rsidRPr="00E1357A">
        <w:rPr>
          <w:vertAlign w:val="superscript"/>
        </w:rPr>
        <w:t>+</w:t>
      </w:r>
      <w:r>
        <w:t>).</w:t>
      </w:r>
    </w:p>
    <w:p w:rsidR="000644BF" w:rsidP="000644BF" w:rsidRDefault="000644BF" w14:paraId="24E7B3B2" w14:textId="77777777"/>
    <w:p w:rsidRPr="00084F21" w:rsidR="000644BF" w:rsidP="000644BF" w:rsidRDefault="000644BF" w14:paraId="67E58ACE" w14:textId="77777777">
      <w:r>
        <w:t>M</w:t>
      </w:r>
      <w:r w:rsidRPr="00084F21">
        <w:t xml:space="preserve">an tilsætter </w:t>
      </w:r>
      <w:r>
        <w:t xml:space="preserve">en opløsning af </w:t>
      </w:r>
      <w:r w:rsidRPr="00084F21">
        <w:t>sølvnitrat</w:t>
      </w:r>
      <w:r>
        <w:t xml:space="preserve"> (</w:t>
      </w:r>
      <w:r w:rsidRPr="00084F21">
        <w:rPr>
          <w:lang w:val="fr-FR"/>
        </w:rPr>
        <w:t>AgNO</w:t>
      </w:r>
      <w:r w:rsidRPr="00084F21">
        <w:rPr>
          <w:vertAlign w:val="subscript"/>
          <w:lang w:val="fr-FR"/>
        </w:rPr>
        <w:t>3</w:t>
      </w:r>
      <w:r>
        <w:t xml:space="preserve">) </w:t>
      </w:r>
      <w:r w:rsidRPr="00084F21">
        <w:t xml:space="preserve">til en opløsning med </w:t>
      </w:r>
      <w:proofErr w:type="spellStart"/>
      <w:r w:rsidRPr="00084F21">
        <w:t>chloridionioner</w:t>
      </w:r>
      <w:proofErr w:type="spellEnd"/>
      <w:r w:rsidRPr="00084F21">
        <w:t xml:space="preserve"> (f.eks. </w:t>
      </w:r>
      <w:r>
        <w:t xml:space="preserve">havvand) og der </w:t>
      </w:r>
      <w:r w:rsidRPr="00084F21">
        <w:t xml:space="preserve">dannes et hvidt tungtopløseligt bundfald af </w:t>
      </w:r>
      <w:proofErr w:type="spellStart"/>
      <w:r w:rsidRPr="00084F21">
        <w:t>sølvchlorid</w:t>
      </w:r>
      <w:proofErr w:type="spellEnd"/>
      <w:r>
        <w:t xml:space="preserve"> (</w:t>
      </w:r>
      <w:proofErr w:type="spellStart"/>
      <w:r>
        <w:t>AgCl</w:t>
      </w:r>
      <w:proofErr w:type="spellEnd"/>
      <w:r>
        <w:t>)</w:t>
      </w:r>
      <w:r w:rsidRPr="00084F21">
        <w:t>:</w:t>
      </w:r>
    </w:p>
    <w:p w:rsidRPr="00084F21" w:rsidR="000644BF" w:rsidP="000644BF" w:rsidRDefault="000644BF" w14:paraId="6C0AE430" w14:textId="77777777"/>
    <w:p w:rsidRPr="00084F21" w:rsidR="000644BF" w:rsidP="00A23F23" w:rsidRDefault="000644BF" w14:paraId="78E10018" w14:textId="77777777">
      <w:pPr>
        <w:ind w:firstLine="720"/>
        <w:rPr>
          <w:lang w:val="fr-FR"/>
        </w:rPr>
      </w:pPr>
      <w:r w:rsidRPr="73643182">
        <w:rPr>
          <w:lang w:val="fr-FR"/>
        </w:rPr>
        <w:t>NaCl (</w:t>
      </w:r>
      <w:proofErr w:type="spellStart"/>
      <w:proofErr w:type="gramStart"/>
      <w:r w:rsidRPr="73643182">
        <w:rPr>
          <w:lang w:val="fr-FR"/>
        </w:rPr>
        <w:t>aq</w:t>
      </w:r>
      <w:proofErr w:type="spellEnd"/>
      <w:r w:rsidRPr="73643182">
        <w:rPr>
          <w:lang w:val="fr-FR"/>
        </w:rPr>
        <w:t xml:space="preserve">)   </w:t>
      </w:r>
      <w:proofErr w:type="gramEnd"/>
      <w:r w:rsidRPr="73643182">
        <w:rPr>
          <w:lang w:val="fr-FR"/>
        </w:rPr>
        <w:t>+   AgNO</w:t>
      </w:r>
      <w:r w:rsidRPr="73643182">
        <w:rPr>
          <w:vertAlign w:val="subscript"/>
          <w:lang w:val="fr-FR"/>
        </w:rPr>
        <w:t>3</w:t>
      </w:r>
      <w:r w:rsidRPr="73643182">
        <w:rPr>
          <w:lang w:val="fr-FR"/>
        </w:rPr>
        <w:t xml:space="preserve"> (</w:t>
      </w:r>
      <w:proofErr w:type="spellStart"/>
      <w:proofErr w:type="gramStart"/>
      <w:r w:rsidRPr="73643182">
        <w:rPr>
          <w:lang w:val="fr-FR"/>
        </w:rPr>
        <w:t>aq</w:t>
      </w:r>
      <w:proofErr w:type="spellEnd"/>
      <w:r w:rsidRPr="73643182">
        <w:rPr>
          <w:lang w:val="fr-FR"/>
        </w:rPr>
        <w:t xml:space="preserve">)   </w:t>
      </w:r>
      <w:proofErr w:type="gramEnd"/>
      <w:r w:rsidRPr="73643182">
        <w:rPr>
          <w:lang w:val="fr-FR"/>
        </w:rPr>
        <w:t xml:space="preserve"> </w:t>
      </w:r>
      <m:oMath>
        <m:r>
          <w:rPr>
            <w:rFonts w:ascii="Cambria Math" w:hAnsi="Cambria Math"/>
          </w:rPr>
          <m:t>→ </m:t>
        </m:r>
      </m:oMath>
      <w:r w:rsidRPr="73643182">
        <w:rPr>
          <w:lang w:val="fr-FR"/>
        </w:rPr>
        <w:t xml:space="preserve">  AgCl (</w:t>
      </w:r>
      <w:proofErr w:type="gramStart"/>
      <w:r w:rsidRPr="73643182">
        <w:rPr>
          <w:lang w:val="fr-FR"/>
        </w:rPr>
        <w:t xml:space="preserve">s)   </w:t>
      </w:r>
      <w:proofErr w:type="gramEnd"/>
      <w:r w:rsidRPr="73643182">
        <w:rPr>
          <w:lang w:val="fr-FR"/>
        </w:rPr>
        <w:t>+   NaNO</w:t>
      </w:r>
      <w:r w:rsidRPr="73643182">
        <w:rPr>
          <w:vertAlign w:val="subscript"/>
          <w:lang w:val="fr-FR"/>
        </w:rPr>
        <w:t>3</w:t>
      </w:r>
      <w:r w:rsidRPr="73643182">
        <w:rPr>
          <w:lang w:val="fr-FR"/>
        </w:rPr>
        <w:t xml:space="preserve"> (</w:t>
      </w:r>
      <w:proofErr w:type="spellStart"/>
      <w:r w:rsidRPr="73643182">
        <w:rPr>
          <w:lang w:val="fr-FR"/>
        </w:rPr>
        <w:t>aq</w:t>
      </w:r>
      <w:proofErr w:type="spellEnd"/>
      <w:r w:rsidRPr="73643182">
        <w:rPr>
          <w:lang w:val="fr-FR"/>
        </w:rPr>
        <w:t xml:space="preserve">) </w:t>
      </w:r>
      <w:r>
        <w:tab/>
      </w:r>
      <w:r w:rsidRPr="73643182">
        <w:rPr>
          <w:lang w:val="fr-FR"/>
        </w:rPr>
        <w:t>(</w:t>
      </w:r>
      <w:proofErr w:type="spellStart"/>
      <w:r w:rsidRPr="73643182">
        <w:rPr>
          <w:lang w:val="fr-FR"/>
        </w:rPr>
        <w:t>med</w:t>
      </w:r>
      <w:proofErr w:type="spellEnd"/>
      <w:r w:rsidRPr="73643182">
        <w:rPr>
          <w:lang w:val="fr-FR"/>
        </w:rPr>
        <w:t xml:space="preserve"> </w:t>
      </w:r>
      <w:proofErr w:type="spellStart"/>
      <w:r w:rsidRPr="73643182">
        <w:rPr>
          <w:lang w:val="fr-FR"/>
        </w:rPr>
        <w:t>tilskuer-ioner</w:t>
      </w:r>
      <w:proofErr w:type="spellEnd"/>
      <w:r w:rsidRPr="73643182">
        <w:rPr>
          <w:lang w:val="fr-FR"/>
        </w:rPr>
        <w:t>)</w:t>
      </w:r>
    </w:p>
    <w:p w:rsidRPr="00084F21" w:rsidR="000644BF" w:rsidP="000644BF" w:rsidRDefault="000644BF" w14:paraId="6ACD7FE5" w14:textId="77777777">
      <w:pPr>
        <w:rPr>
          <w:lang w:val="fr-FR"/>
        </w:rPr>
      </w:pPr>
    </w:p>
    <w:p w:rsidRPr="00084F21" w:rsidR="000644BF" w:rsidP="00A23F23" w:rsidRDefault="000644BF" w14:paraId="68B052AD" w14:textId="77777777">
      <w:pPr>
        <w:ind w:firstLine="720"/>
      </w:pPr>
      <w:r>
        <w:t>Cl</w:t>
      </w:r>
      <w:r w:rsidRPr="73643182">
        <w:rPr>
          <w:vertAlign w:val="superscript"/>
        </w:rPr>
        <w:t>–</w:t>
      </w:r>
      <w:r>
        <w:t xml:space="preserve"> (</w:t>
      </w:r>
      <w:proofErr w:type="spellStart"/>
      <w:proofErr w:type="gramStart"/>
      <w:r>
        <w:t>aq</w:t>
      </w:r>
      <w:proofErr w:type="spellEnd"/>
      <w:r>
        <w:t xml:space="preserve">)   </w:t>
      </w:r>
      <w:proofErr w:type="gramEnd"/>
      <w:r>
        <w:t>+   Ag</w:t>
      </w:r>
      <w:r w:rsidRPr="73643182">
        <w:rPr>
          <w:vertAlign w:val="superscript"/>
        </w:rPr>
        <w:t>+</w:t>
      </w:r>
      <w:r>
        <w:t xml:space="preserve"> (</w:t>
      </w:r>
      <w:proofErr w:type="spellStart"/>
      <w:proofErr w:type="gramStart"/>
      <w:r>
        <w:t>aq</w:t>
      </w:r>
      <w:proofErr w:type="spellEnd"/>
      <w:r>
        <w:t xml:space="preserve">)   </w:t>
      </w:r>
      <w:proofErr w:type="gramEnd"/>
      <w:r>
        <w:t xml:space="preserve">   </w:t>
      </w:r>
      <m:oMath>
        <m:r>
          <w:rPr>
            <w:rFonts w:ascii="Cambria Math" w:hAnsi="Cambria Math"/>
          </w:rPr>
          <m:t>→ </m:t>
        </m:r>
      </m:oMath>
      <w:r>
        <w:t xml:space="preserve">      AgCl (s)</w:t>
      </w:r>
      <w:r>
        <w:tab/>
      </w:r>
      <w:r>
        <w:t xml:space="preserve"> </w:t>
      </w:r>
      <w:r>
        <w:tab/>
      </w:r>
      <w:r>
        <w:t>(uden tilskuer-ioner)</w:t>
      </w:r>
    </w:p>
    <w:p w:rsidR="000644BF" w:rsidP="000644BF" w:rsidRDefault="000644BF" w14:paraId="4F6092A2" w14:textId="77777777"/>
    <w:p w:rsidRPr="00084F21" w:rsidR="000644BF" w:rsidP="000644BF" w:rsidRDefault="000644BF" w14:paraId="46E63E3F" w14:textId="77777777"/>
    <w:p w:rsidR="000644BF" w:rsidP="000644BF" w:rsidRDefault="000644BF" w14:paraId="09EED839" w14:textId="77777777">
      <w:proofErr w:type="spellStart"/>
      <w:r>
        <w:t>Natriumchlorid</w:t>
      </w:r>
      <w:proofErr w:type="spellEnd"/>
      <w:r>
        <w:t xml:space="preserve"> og sølvnitrat reagerer i forholdet 1:1 (se reaktionsskema). Når reaktionen er færdig, vil stofmængden af </w:t>
      </w:r>
      <w:proofErr w:type="spellStart"/>
      <w:r>
        <w:t>natriumchlorid</w:t>
      </w:r>
      <w:proofErr w:type="spellEnd"/>
      <w:r>
        <w:t xml:space="preserve"> være den samme som stofmængden af sølvnitrat. </w:t>
      </w:r>
    </w:p>
    <w:p w:rsidR="000644BF" w:rsidP="000644BF" w:rsidRDefault="000644BF" w14:paraId="2AE9B450" w14:textId="77777777"/>
    <w:p w:rsidR="000644BF" w:rsidP="000644BF" w:rsidRDefault="00720FE4" w14:paraId="62B71DFA" w14:textId="446550FA">
      <m:oMathPara>
        <m:oMath>
          <m:r>
            <w:rPr>
              <w:rFonts w:ascii="Cambria Math" w:hAnsi="Cambria Math"/>
            </w:rPr>
            <m:t>n</m:t>
          </m:r>
          <m:d>
            <m:dPr>
              <m:ctrlPr>
                <w:rPr>
                  <w:rFonts w:ascii="Cambria Math" w:hAnsi="Cambria Math"/>
                  <w:i/>
                </w:rPr>
              </m:ctrlPr>
            </m:dPr>
            <m:e>
              <m:r>
                <m:rPr>
                  <m:sty m:val="p"/>
                </m:rPr>
                <w:rPr>
                  <w:rFonts w:ascii="Cambria Math" w:hAnsi="Cambria Math"/>
                </w:rPr>
                <m:t>NaCl</m:t>
              </m:r>
            </m:e>
          </m:d>
          <m:r>
            <w:rPr>
              <w:rFonts w:ascii="Cambria Math" w:hAnsi="Cambria Math"/>
            </w:rPr>
            <m:t>=n(</m:t>
          </m:r>
          <m:r>
            <m:rPr>
              <m:sty m:val="p"/>
            </m:rPr>
            <w:rPr>
              <w:rFonts w:ascii="Cambria Math" w:hAnsi="Cambria Math"/>
            </w:rPr>
            <m:t>AgN</m:t>
          </m:r>
          <m:sSub>
            <m:sSubPr>
              <m:ctrlPr>
                <w:rPr>
                  <w:rFonts w:ascii="Cambria Math" w:hAnsi="Cambria Math"/>
                  <w:iCs/>
                </w:rPr>
              </m:ctrlPr>
            </m:sSubPr>
            <m:e>
              <m:r>
                <m:rPr>
                  <m:sty m:val="p"/>
                </m:rPr>
                <w:rPr>
                  <w:rFonts w:ascii="Cambria Math" w:hAnsi="Cambria Math"/>
                </w:rPr>
                <m:t>O</m:t>
              </m:r>
            </m:e>
            <m:sub>
              <m:r>
                <m:rPr>
                  <m:sty m:val="p"/>
                </m:rPr>
                <w:rPr>
                  <w:rFonts w:ascii="Cambria Math" w:hAnsi="Cambria Math"/>
                </w:rPr>
                <m:t>3</m:t>
              </m:r>
            </m:sub>
          </m:sSub>
          <m:r>
            <w:rPr>
              <w:rFonts w:ascii="Cambria Math" w:hAnsi="Cambria Math"/>
            </w:rPr>
            <m:t>)</m:t>
          </m:r>
        </m:oMath>
      </m:oMathPara>
    </w:p>
    <w:p w:rsidR="000644BF" w:rsidP="000644BF" w:rsidRDefault="000644BF" w14:paraId="4D5BAD73" w14:textId="77777777"/>
    <w:p w:rsidRPr="00084F21" w:rsidR="000644BF" w:rsidP="000644BF" w:rsidRDefault="000644BF" w14:paraId="5119EBD8" w14:textId="77777777">
      <w:r>
        <w:t xml:space="preserve">Vi tilsætter lidt af det gule 2,7-dichlorflourescein som er en indikator. Når alle </w:t>
      </w:r>
      <w:proofErr w:type="spellStart"/>
      <w:r>
        <w:t>chloridioner</w:t>
      </w:r>
      <w:proofErr w:type="spellEnd"/>
      <w:r>
        <w:t xml:space="preserve"> har reageret, vil en ekstra dråbe sølvnitrat danne en lyserød farve i opløsningen.</w:t>
      </w:r>
    </w:p>
    <w:p w:rsidR="000644BF" w:rsidP="000644BF" w:rsidRDefault="00E90AE5" w14:paraId="6A7999DA" w14:textId="03251339">
      <w:r>
        <w:rPr>
          <w:noProof/>
        </w:rPr>
        <w:drawing>
          <wp:anchor distT="0" distB="0" distL="114300" distR="114300" simplePos="0" relativeHeight="251658242" behindDoc="0" locked="0" layoutInCell="1" allowOverlap="1" wp14:anchorId="3205862B" wp14:editId="1F15EC00">
            <wp:simplePos x="0" y="0"/>
            <wp:positionH relativeFrom="column">
              <wp:posOffset>3876675</wp:posOffset>
            </wp:positionH>
            <wp:positionV relativeFrom="paragraph">
              <wp:posOffset>90805</wp:posOffset>
            </wp:positionV>
            <wp:extent cx="1536700" cy="2857500"/>
            <wp:effectExtent l="0" t="0" r="6350" b="0"/>
            <wp:wrapThrough wrapText="bothSides">
              <wp:wrapPolygon edited="0">
                <wp:start x="0" y="0"/>
                <wp:lineTo x="0" y="21456"/>
                <wp:lineTo x="21421" y="21456"/>
                <wp:lineTo x="21421" y="0"/>
                <wp:lineTo x="0" y="0"/>
              </wp:wrapPolygon>
            </wp:wrapThrough>
            <wp:docPr id="1359119050" name="Billede 1359119050" descr="Et billede, der indeholder tekst, skala, enhe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0"/>
                    <pic:cNvPicPr/>
                  </pic:nvPicPr>
                  <pic:blipFill>
                    <a:blip r:embed="rId20">
                      <a:extLst>
                        <a:ext uri="{28A0092B-C50C-407E-A947-70E740481C1C}">
                          <a14:useLocalDpi xmlns:a14="http://schemas.microsoft.com/office/drawing/2010/main" val="0"/>
                        </a:ext>
                      </a:extLst>
                    </a:blip>
                    <a:stretch>
                      <a:fillRect/>
                    </a:stretch>
                  </pic:blipFill>
                  <pic:spPr>
                    <a:xfrm>
                      <a:off x="0" y="0"/>
                      <a:ext cx="1536700" cy="2857500"/>
                    </a:xfrm>
                    <a:prstGeom prst="rect">
                      <a:avLst/>
                    </a:prstGeom>
                  </pic:spPr>
                </pic:pic>
              </a:graphicData>
            </a:graphic>
            <wp14:sizeRelH relativeFrom="margin">
              <wp14:pctWidth>0</wp14:pctWidth>
            </wp14:sizeRelH>
            <wp14:sizeRelV relativeFrom="margin">
              <wp14:pctHeight>0</wp14:pctHeight>
            </wp14:sizeRelV>
          </wp:anchor>
        </w:drawing>
      </w:r>
    </w:p>
    <w:p w:rsidR="000644BF" w:rsidP="000644BF" w:rsidRDefault="000644BF" w14:paraId="56103EF9" w14:textId="08FC338B">
      <w:r>
        <w:t xml:space="preserve">Forsøget er en titrering med en burette (se figur). I buretten kommes 0,05 mol/L </w:t>
      </w:r>
      <w:proofErr w:type="gramStart"/>
      <w:r>
        <w:t>sølvnitrat</w:t>
      </w:r>
      <w:r w:rsidR="002B11ED">
        <w:t xml:space="preserve">  </w:t>
      </w:r>
      <w:r>
        <w:t>.</w:t>
      </w:r>
      <w:proofErr w:type="gramEnd"/>
      <w:r>
        <w:t xml:space="preserve"> Dette dryppes langsomt ned i den koniske kolbe med havvand og indikator. Titrering stoppes når der skiftes og volumen af sølvnitrat aflæses på buretten (se figur). </w:t>
      </w:r>
    </w:p>
    <w:p w:rsidR="000644BF" w:rsidP="000644BF" w:rsidRDefault="00E90AE5" w14:paraId="484CBD2F" w14:textId="043B6E42">
      <w:r>
        <w:rPr>
          <w:noProof/>
        </w:rPr>
        <w:drawing>
          <wp:anchor distT="0" distB="0" distL="114300" distR="114300" simplePos="0" relativeHeight="251658241" behindDoc="0" locked="0" layoutInCell="1" allowOverlap="1" wp14:anchorId="1EB5A183" wp14:editId="0A14A1D7">
            <wp:simplePos x="0" y="0"/>
            <wp:positionH relativeFrom="column">
              <wp:posOffset>2000250</wp:posOffset>
            </wp:positionH>
            <wp:positionV relativeFrom="paragraph">
              <wp:posOffset>182245</wp:posOffset>
            </wp:positionV>
            <wp:extent cx="1704340" cy="1352550"/>
            <wp:effectExtent l="0" t="0" r="0" b="0"/>
            <wp:wrapThrough wrapText="bothSides">
              <wp:wrapPolygon edited="0">
                <wp:start x="0" y="0"/>
                <wp:lineTo x="0" y="21296"/>
                <wp:lineTo x="21246" y="21296"/>
                <wp:lineTo x="21246" y="0"/>
                <wp:lineTo x="0" y="0"/>
              </wp:wrapPolygon>
            </wp:wrapThrough>
            <wp:docPr id="180299388" name="Billede 180299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
                    <pic:cNvPicPr/>
                  </pic:nvPicPr>
                  <pic:blipFill>
                    <a:blip r:embed="rId21">
                      <a:extLst>
                        <a:ext uri="{28A0092B-C50C-407E-A947-70E740481C1C}">
                          <a14:useLocalDpi xmlns:a14="http://schemas.microsoft.com/office/drawing/2010/main" val="0"/>
                        </a:ext>
                      </a:extLst>
                    </a:blip>
                    <a:srcRect l="8809" r="7792"/>
                    <a:stretch>
                      <a:fillRect/>
                    </a:stretch>
                  </pic:blipFill>
                  <pic:spPr bwMode="auto">
                    <a:xfrm>
                      <a:off x="0" y="0"/>
                      <a:ext cx="1704340" cy="13525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bl>
      <w:tblPr>
        <w:tblStyle w:val="Tabel-Gitter"/>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515"/>
        <w:gridCol w:w="4514"/>
      </w:tblGrid>
      <w:tr w:rsidR="000644BF" w14:paraId="3F51EFF6" w14:textId="77777777">
        <w:tc>
          <w:tcPr>
            <w:tcW w:w="4814" w:type="dxa"/>
          </w:tcPr>
          <w:p w:rsidR="000644BF" w:rsidRDefault="000644BF" w14:paraId="43028F0A" w14:textId="2452D75E"/>
        </w:tc>
        <w:tc>
          <w:tcPr>
            <w:tcW w:w="4814" w:type="dxa"/>
          </w:tcPr>
          <w:p w:rsidR="000644BF" w:rsidRDefault="000644BF" w14:paraId="543639BD" w14:textId="5FDB899E"/>
        </w:tc>
      </w:tr>
    </w:tbl>
    <w:p w:rsidRPr="00084F21" w:rsidR="000644BF" w:rsidP="000644BF" w:rsidRDefault="000644BF" w14:paraId="622FEF45" w14:textId="77777777">
      <w:r>
        <w:t>Havene omkring Danmark indeholder forskellige koncentrationer af NaCl:</w:t>
      </w:r>
    </w:p>
    <w:p w:rsidRPr="00084F21" w:rsidR="000644BF" w:rsidP="000644BF" w:rsidRDefault="000644BF" w14:paraId="77DC2972" w14:textId="08BB7514">
      <w:r w:rsidRPr="00084F21">
        <w:tab/>
      </w:r>
      <w:r w:rsidR="00E90AE5">
        <w:t xml:space="preserve"> </w:t>
      </w:r>
    </w:p>
    <w:p w:rsidR="000644BF" w:rsidP="000644BF" w:rsidRDefault="0005623B" w14:paraId="1A5C94A6" w14:textId="5BF87E13">
      <w:r>
        <w:rPr>
          <w:noProof/>
        </w:rPr>
        <w:drawing>
          <wp:inline distT="0" distB="0" distL="0" distR="0" wp14:anchorId="67099955" wp14:editId="428BDFE1">
            <wp:extent cx="5733415" cy="2941719"/>
            <wp:effectExtent l="0" t="0" r="635" b="0"/>
            <wp:docPr id="1652059309" name="Billede 1" descr="Et billede, der indeholder tekst, kort&#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059309" name="Billede 1" descr="Et billede, der indeholder tekst, kort&#10;&#10;AI-genereret indhold kan være ukorrek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33415" cy="2941719"/>
                    </a:xfrm>
                    <a:prstGeom prst="rect">
                      <a:avLst/>
                    </a:prstGeom>
                    <a:noFill/>
                  </pic:spPr>
                </pic:pic>
              </a:graphicData>
            </a:graphic>
          </wp:inline>
        </w:drawing>
      </w:r>
    </w:p>
    <w:tbl>
      <w:tblPr>
        <w:tblStyle w:val="Tabel-Gitter"/>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501"/>
        <w:gridCol w:w="4528"/>
      </w:tblGrid>
      <w:tr w:rsidR="000644BF" w:rsidTr="00E90AE5" w14:paraId="774127D2" w14:textId="77777777">
        <w:tc>
          <w:tcPr>
            <w:tcW w:w="4501" w:type="dxa"/>
          </w:tcPr>
          <w:p w:rsidRPr="00184332" w:rsidR="000644BF" w:rsidP="00C4156C" w:rsidRDefault="000644BF" w14:paraId="6CBF6BB5" w14:textId="53C57F62">
            <w:pPr>
              <w:pStyle w:val="Overskrift2"/>
              <w:spacing w:line="276" w:lineRule="auto"/>
              <w:rPr>
                <w:rFonts w:ascii="Arial" w:hAnsi="Arial" w:cs="Arial"/>
                <w:b/>
                <w:sz w:val="22"/>
                <w:szCs w:val="22"/>
              </w:rPr>
            </w:pPr>
            <w:r w:rsidRPr="00184332">
              <w:rPr>
                <w:rFonts w:ascii="Arial" w:hAnsi="Arial" w:cs="Arial"/>
                <w:b/>
                <w:sz w:val="22"/>
                <w:szCs w:val="22"/>
              </w:rPr>
              <w:t>Apparatur</w:t>
            </w:r>
            <w:r w:rsidR="00184332">
              <w:rPr>
                <w:rFonts w:ascii="Arial" w:hAnsi="Arial" w:cs="Arial"/>
                <w:b/>
                <w:bCs/>
                <w:sz w:val="22"/>
                <w:szCs w:val="22"/>
              </w:rPr>
              <w:t>:</w:t>
            </w:r>
          </w:p>
        </w:tc>
        <w:tc>
          <w:tcPr>
            <w:tcW w:w="4528" w:type="dxa"/>
          </w:tcPr>
          <w:p w:rsidRPr="00184332" w:rsidR="000644BF" w:rsidP="00C4156C" w:rsidRDefault="000644BF" w14:paraId="069402EE" w14:textId="3733A81F">
            <w:pPr>
              <w:pStyle w:val="Overskrift2"/>
              <w:spacing w:line="276" w:lineRule="auto"/>
              <w:rPr>
                <w:rFonts w:ascii="Arial" w:hAnsi="Arial" w:cs="Arial"/>
                <w:b/>
                <w:sz w:val="22"/>
                <w:szCs w:val="22"/>
              </w:rPr>
            </w:pPr>
            <w:r w:rsidRPr="00184332">
              <w:rPr>
                <w:rFonts w:ascii="Arial" w:hAnsi="Arial" w:cs="Arial"/>
                <w:b/>
                <w:sz w:val="22"/>
                <w:szCs w:val="22"/>
              </w:rPr>
              <w:t>Kemikalier</w:t>
            </w:r>
            <w:r w:rsidR="00184332">
              <w:rPr>
                <w:rFonts w:ascii="Arial" w:hAnsi="Arial" w:cs="Arial"/>
                <w:b/>
                <w:bCs/>
                <w:sz w:val="22"/>
                <w:szCs w:val="22"/>
              </w:rPr>
              <w:t>:</w:t>
            </w:r>
          </w:p>
        </w:tc>
      </w:tr>
      <w:tr w:rsidR="000644BF" w:rsidTr="00C4156C" w14:paraId="733F093F" w14:textId="77777777">
        <w:trPr>
          <w:trHeight w:val="394"/>
        </w:trPr>
        <w:tc>
          <w:tcPr>
            <w:tcW w:w="4501" w:type="dxa"/>
          </w:tcPr>
          <w:p w:rsidRPr="00184332" w:rsidR="000644BF" w:rsidP="00C4156C" w:rsidRDefault="000644BF" w14:paraId="19A18872" w14:textId="77777777">
            <w:pPr>
              <w:spacing w:line="276" w:lineRule="auto"/>
              <w:rPr>
                <w:rFonts w:ascii="Arial" w:hAnsi="Arial" w:cs="Arial"/>
                <w:sz w:val="22"/>
                <w:szCs w:val="22"/>
              </w:rPr>
            </w:pPr>
            <w:r w:rsidRPr="00184332">
              <w:rPr>
                <w:rFonts w:ascii="Arial" w:hAnsi="Arial" w:cs="Arial"/>
                <w:sz w:val="22"/>
                <w:szCs w:val="22"/>
              </w:rPr>
              <w:t xml:space="preserve">3,0 </w:t>
            </w:r>
            <w:proofErr w:type="spellStart"/>
            <w:r w:rsidRPr="00184332">
              <w:rPr>
                <w:rFonts w:ascii="Arial" w:hAnsi="Arial" w:cs="Arial"/>
                <w:sz w:val="22"/>
                <w:szCs w:val="22"/>
              </w:rPr>
              <w:t>mL</w:t>
            </w:r>
            <w:proofErr w:type="spellEnd"/>
            <w:r w:rsidRPr="00184332">
              <w:rPr>
                <w:rFonts w:ascii="Arial" w:hAnsi="Arial" w:cs="Arial"/>
                <w:sz w:val="22"/>
                <w:szCs w:val="22"/>
              </w:rPr>
              <w:t xml:space="preserve"> fuldpipette og pipettebold</w:t>
            </w:r>
          </w:p>
          <w:p w:rsidRPr="00184332" w:rsidR="000644BF" w:rsidP="00C4156C" w:rsidRDefault="000644BF" w14:paraId="64FC3948" w14:textId="77777777">
            <w:pPr>
              <w:spacing w:line="276" w:lineRule="auto"/>
              <w:rPr>
                <w:rFonts w:ascii="Arial" w:hAnsi="Arial" w:cs="Arial"/>
                <w:sz w:val="22"/>
                <w:szCs w:val="22"/>
              </w:rPr>
            </w:pPr>
            <w:r w:rsidRPr="00184332">
              <w:rPr>
                <w:rFonts w:ascii="Arial" w:hAnsi="Arial" w:cs="Arial"/>
                <w:sz w:val="22"/>
                <w:szCs w:val="22"/>
              </w:rPr>
              <w:t xml:space="preserve">25 </w:t>
            </w:r>
            <w:proofErr w:type="spellStart"/>
            <w:r w:rsidRPr="00184332">
              <w:rPr>
                <w:rFonts w:ascii="Arial" w:hAnsi="Arial" w:cs="Arial"/>
                <w:sz w:val="22"/>
                <w:szCs w:val="22"/>
              </w:rPr>
              <w:t>mL</w:t>
            </w:r>
            <w:proofErr w:type="spellEnd"/>
            <w:r w:rsidRPr="00184332">
              <w:rPr>
                <w:rFonts w:ascii="Arial" w:hAnsi="Arial" w:cs="Arial"/>
                <w:sz w:val="22"/>
                <w:szCs w:val="22"/>
              </w:rPr>
              <w:t xml:space="preserve"> måleglas</w:t>
            </w:r>
          </w:p>
          <w:p w:rsidRPr="00184332" w:rsidR="000644BF" w:rsidP="00C4156C" w:rsidRDefault="000644BF" w14:paraId="3B2E5E04" w14:textId="77777777">
            <w:pPr>
              <w:spacing w:line="276" w:lineRule="auto"/>
              <w:rPr>
                <w:rFonts w:ascii="Arial" w:hAnsi="Arial" w:cs="Arial"/>
                <w:sz w:val="22"/>
                <w:szCs w:val="22"/>
              </w:rPr>
            </w:pPr>
            <w:r w:rsidRPr="00184332">
              <w:rPr>
                <w:rFonts w:ascii="Arial" w:hAnsi="Arial" w:cs="Arial"/>
                <w:sz w:val="22"/>
                <w:szCs w:val="22"/>
              </w:rPr>
              <w:t xml:space="preserve">100 </w:t>
            </w:r>
            <w:proofErr w:type="spellStart"/>
            <w:r w:rsidRPr="00184332">
              <w:rPr>
                <w:rFonts w:ascii="Arial" w:hAnsi="Arial" w:cs="Arial"/>
                <w:sz w:val="22"/>
                <w:szCs w:val="22"/>
              </w:rPr>
              <w:t>mL</w:t>
            </w:r>
            <w:proofErr w:type="spellEnd"/>
            <w:r w:rsidRPr="00184332">
              <w:rPr>
                <w:rFonts w:ascii="Arial" w:hAnsi="Arial" w:cs="Arial"/>
                <w:sz w:val="22"/>
                <w:szCs w:val="22"/>
              </w:rPr>
              <w:t xml:space="preserve"> konisk kolbe</w:t>
            </w:r>
          </w:p>
          <w:p w:rsidRPr="00184332" w:rsidR="000644BF" w:rsidP="00C4156C" w:rsidRDefault="000644BF" w14:paraId="7CD997A4" w14:textId="77777777">
            <w:pPr>
              <w:spacing w:line="276" w:lineRule="auto"/>
              <w:rPr>
                <w:rFonts w:ascii="Arial" w:hAnsi="Arial" w:cs="Arial"/>
                <w:sz w:val="22"/>
                <w:szCs w:val="22"/>
              </w:rPr>
            </w:pPr>
            <w:r w:rsidRPr="00184332">
              <w:rPr>
                <w:rFonts w:ascii="Arial" w:hAnsi="Arial" w:cs="Arial"/>
                <w:sz w:val="22"/>
                <w:szCs w:val="22"/>
              </w:rPr>
              <w:t>Burette + bægerglas til at nulstille med og bægerglas til at fylde med</w:t>
            </w:r>
          </w:p>
          <w:p w:rsidRPr="00184332" w:rsidR="000644BF" w:rsidP="00C4156C" w:rsidRDefault="000644BF" w14:paraId="429B66C3" w14:textId="77777777">
            <w:pPr>
              <w:spacing w:line="276" w:lineRule="auto"/>
              <w:rPr>
                <w:rFonts w:ascii="Arial" w:hAnsi="Arial" w:cs="Arial"/>
                <w:sz w:val="22"/>
                <w:szCs w:val="22"/>
              </w:rPr>
            </w:pPr>
            <w:r w:rsidRPr="00184332">
              <w:rPr>
                <w:rFonts w:ascii="Arial" w:hAnsi="Arial" w:cs="Arial"/>
                <w:sz w:val="22"/>
                <w:szCs w:val="22"/>
              </w:rPr>
              <w:t>Magnetomrører og magnet.</w:t>
            </w:r>
          </w:p>
          <w:p w:rsidRPr="00184332" w:rsidR="000644BF" w:rsidP="00C4156C" w:rsidRDefault="000644BF" w14:paraId="5EC22E2A" w14:textId="77777777">
            <w:pPr>
              <w:spacing w:line="276" w:lineRule="auto"/>
              <w:rPr>
                <w:rFonts w:ascii="Arial" w:hAnsi="Arial" w:cs="Arial"/>
                <w:sz w:val="22"/>
                <w:szCs w:val="22"/>
              </w:rPr>
            </w:pPr>
          </w:p>
        </w:tc>
        <w:tc>
          <w:tcPr>
            <w:tcW w:w="4528" w:type="dxa"/>
          </w:tcPr>
          <w:p w:rsidRPr="00184332" w:rsidR="000644BF" w:rsidP="00C4156C" w:rsidRDefault="000644BF" w14:paraId="5A71ED9A" w14:textId="77777777">
            <w:pPr>
              <w:spacing w:line="276" w:lineRule="auto"/>
              <w:rPr>
                <w:rFonts w:ascii="Arial" w:hAnsi="Arial" w:cs="Arial"/>
                <w:sz w:val="22"/>
                <w:szCs w:val="22"/>
              </w:rPr>
            </w:pPr>
            <w:r w:rsidRPr="00184332">
              <w:rPr>
                <w:rFonts w:ascii="Arial" w:hAnsi="Arial" w:cs="Arial"/>
                <w:sz w:val="22"/>
                <w:szCs w:val="22"/>
              </w:rPr>
              <w:t xml:space="preserve">Prøve af havvand </w:t>
            </w:r>
          </w:p>
          <w:p w:rsidRPr="00184332" w:rsidR="000644BF" w:rsidP="00C4156C" w:rsidRDefault="000644BF" w14:paraId="5FB51FCF" w14:textId="77777777">
            <w:pPr>
              <w:spacing w:line="276" w:lineRule="auto"/>
              <w:rPr>
                <w:rFonts w:ascii="Arial" w:hAnsi="Arial" w:cs="Arial"/>
                <w:sz w:val="22"/>
                <w:szCs w:val="22"/>
              </w:rPr>
            </w:pPr>
            <w:r w:rsidRPr="00184332">
              <w:rPr>
                <w:rFonts w:ascii="Arial" w:hAnsi="Arial" w:cs="Arial"/>
                <w:sz w:val="22"/>
                <w:szCs w:val="22"/>
              </w:rPr>
              <w:t>0,050 M AgNO</w:t>
            </w:r>
            <w:r w:rsidRPr="00184332">
              <w:rPr>
                <w:rFonts w:ascii="Arial" w:hAnsi="Arial" w:cs="Arial"/>
                <w:sz w:val="22"/>
                <w:szCs w:val="22"/>
                <w:vertAlign w:val="subscript"/>
              </w:rPr>
              <w:t>3</w:t>
            </w:r>
            <w:r w:rsidRPr="00184332">
              <w:rPr>
                <w:rFonts w:ascii="Arial" w:hAnsi="Arial" w:cs="Arial"/>
                <w:sz w:val="22"/>
                <w:szCs w:val="22"/>
              </w:rPr>
              <w:t>-opløsning</w:t>
            </w:r>
          </w:p>
          <w:p w:rsidRPr="00184332" w:rsidR="000644BF" w:rsidP="00C4156C" w:rsidRDefault="000644BF" w14:paraId="4292337F" w14:textId="77777777">
            <w:pPr>
              <w:spacing w:line="276" w:lineRule="auto"/>
              <w:rPr>
                <w:rFonts w:ascii="Arial" w:hAnsi="Arial" w:cs="Arial"/>
                <w:sz w:val="22"/>
                <w:szCs w:val="22"/>
              </w:rPr>
            </w:pPr>
            <w:r w:rsidRPr="00184332">
              <w:rPr>
                <w:rFonts w:ascii="Arial" w:hAnsi="Arial" w:cs="Arial"/>
                <w:sz w:val="22"/>
                <w:szCs w:val="22"/>
              </w:rPr>
              <w:t>2,7-dichlorfluorescein-opløsning (indikator)</w:t>
            </w:r>
          </w:p>
          <w:p w:rsidRPr="00184332" w:rsidR="000644BF" w:rsidP="00C4156C" w:rsidRDefault="000644BF" w14:paraId="7DCE6D2B" w14:textId="77777777">
            <w:pPr>
              <w:spacing w:line="276" w:lineRule="auto"/>
              <w:rPr>
                <w:rFonts w:ascii="Arial" w:hAnsi="Arial" w:cs="Arial"/>
                <w:sz w:val="22"/>
                <w:szCs w:val="22"/>
              </w:rPr>
            </w:pPr>
          </w:p>
        </w:tc>
      </w:tr>
    </w:tbl>
    <w:p w:rsidR="000644BF" w:rsidP="000644BF" w:rsidRDefault="000644BF" w14:paraId="5452B530" w14:textId="77777777"/>
    <w:p w:rsidRPr="00184332" w:rsidR="000644BF" w:rsidP="000644BF" w:rsidRDefault="000644BF" w14:paraId="681F20CA" w14:textId="77777777">
      <w:pPr>
        <w:pStyle w:val="Overskrift2"/>
        <w:rPr>
          <w:b/>
          <w:sz w:val="22"/>
          <w:szCs w:val="22"/>
        </w:rPr>
      </w:pPr>
      <w:r w:rsidRPr="00184332">
        <w:rPr>
          <w:b/>
          <w:sz w:val="22"/>
          <w:szCs w:val="22"/>
        </w:rPr>
        <w:t>Fremgangsmåde:</w:t>
      </w:r>
    </w:p>
    <w:p w:rsidRPr="00364E2E" w:rsidR="000644BF" w:rsidP="000644BF" w:rsidRDefault="000644BF" w14:paraId="7D66983C" w14:textId="77777777">
      <w:pPr>
        <w:rPr>
          <w:b/>
        </w:rPr>
      </w:pPr>
    </w:p>
    <w:p w:rsidR="000644BF" w:rsidP="000644BF" w:rsidRDefault="000644BF" w14:paraId="63EB35FF" w14:textId="77777777">
      <w:pPr>
        <w:pStyle w:val="Listeafsnit"/>
        <w:numPr>
          <w:ilvl w:val="0"/>
          <w:numId w:val="6"/>
        </w:numPr>
        <w:spacing w:line="240" w:lineRule="auto"/>
      </w:pPr>
      <w:r w:rsidRPr="00084F21">
        <w:t xml:space="preserve">3,0 </w:t>
      </w:r>
      <w:proofErr w:type="spellStart"/>
      <w:r w:rsidRPr="00084F21">
        <w:t>mL</w:t>
      </w:r>
      <w:proofErr w:type="spellEnd"/>
      <w:r w:rsidRPr="00084F21">
        <w:t xml:space="preserve"> havvand (som indeholder Cl</w:t>
      </w:r>
      <w:r w:rsidRPr="00364E2E">
        <w:rPr>
          <w:vertAlign w:val="superscript"/>
        </w:rPr>
        <w:t>-</w:t>
      </w:r>
      <w:r w:rsidRPr="00084F21">
        <w:t>)</w:t>
      </w:r>
      <w:r>
        <w:t xml:space="preserve"> afmåles ved hjælp af en 3 </w:t>
      </w:r>
      <w:proofErr w:type="spellStart"/>
      <w:r>
        <w:t>mL</w:t>
      </w:r>
      <w:proofErr w:type="spellEnd"/>
      <w:r>
        <w:t xml:space="preserve"> fuldpipette og pipettebold. Herefter overføres det til en </w:t>
      </w:r>
      <w:r w:rsidRPr="00084F21">
        <w:t xml:space="preserve">100 </w:t>
      </w:r>
      <w:proofErr w:type="spellStart"/>
      <w:r w:rsidRPr="00084F21">
        <w:t>mL</w:t>
      </w:r>
      <w:proofErr w:type="spellEnd"/>
      <w:r w:rsidRPr="00084F21">
        <w:t xml:space="preserve"> konisk kolbe.</w:t>
      </w:r>
      <w:r>
        <w:t xml:space="preserve"> </w:t>
      </w:r>
    </w:p>
    <w:p w:rsidR="000644BF" w:rsidP="000644BF" w:rsidRDefault="000644BF" w14:paraId="51836FBF" w14:textId="77777777">
      <w:pPr>
        <w:pStyle w:val="Listeafsnit"/>
      </w:pPr>
    </w:p>
    <w:p w:rsidR="000644BF" w:rsidP="000644BF" w:rsidRDefault="000644BF" w14:paraId="3A62D2BF" w14:textId="77777777">
      <w:pPr>
        <w:pStyle w:val="Listeafsnit"/>
        <w:numPr>
          <w:ilvl w:val="0"/>
          <w:numId w:val="6"/>
        </w:numPr>
        <w:spacing w:line="240" w:lineRule="auto"/>
      </w:pPr>
      <w:r>
        <w:t xml:space="preserve">I et måleglas afmåles </w:t>
      </w:r>
      <w:r w:rsidRPr="00084F21">
        <w:t xml:space="preserve">20 </w:t>
      </w:r>
      <w:proofErr w:type="spellStart"/>
      <w:r w:rsidRPr="00084F21">
        <w:t>mL</w:t>
      </w:r>
      <w:proofErr w:type="spellEnd"/>
      <w:r w:rsidRPr="00084F21">
        <w:t xml:space="preserve"> demineraliseret vand </w:t>
      </w:r>
      <w:r>
        <w:t>som også overføres til den koniske kolbe</w:t>
      </w:r>
    </w:p>
    <w:p w:rsidR="000644BF" w:rsidP="000644BF" w:rsidRDefault="000644BF" w14:paraId="7C3BB37D" w14:textId="77777777">
      <w:pPr>
        <w:pStyle w:val="Listeafsnit"/>
      </w:pPr>
    </w:p>
    <w:p w:rsidR="000644BF" w:rsidP="000644BF" w:rsidRDefault="000644BF" w14:paraId="1961B4E7" w14:textId="77777777">
      <w:pPr>
        <w:pStyle w:val="Listeafsnit"/>
        <w:numPr>
          <w:ilvl w:val="0"/>
          <w:numId w:val="6"/>
        </w:numPr>
        <w:spacing w:line="240" w:lineRule="auto"/>
      </w:pPr>
      <w:r>
        <w:t xml:space="preserve">10 dråber 2,7-dichlorfluorescein dryppes i den koniske kolbe. </w:t>
      </w:r>
    </w:p>
    <w:p w:rsidR="000644BF" w:rsidP="000644BF" w:rsidRDefault="000644BF" w14:paraId="5465CA5F" w14:textId="77777777">
      <w:pPr>
        <w:pStyle w:val="Listeafsnit"/>
      </w:pPr>
    </w:p>
    <w:p w:rsidR="000644BF" w:rsidP="000644BF" w:rsidRDefault="000644BF" w14:paraId="60119126" w14:textId="77777777">
      <w:pPr>
        <w:pStyle w:val="Listeafsnit"/>
        <w:numPr>
          <w:ilvl w:val="0"/>
          <w:numId w:val="6"/>
        </w:numPr>
        <w:spacing w:line="240" w:lineRule="auto"/>
      </w:pPr>
      <w:r>
        <w:t xml:space="preserve">En </w:t>
      </w:r>
      <w:r w:rsidRPr="00084F21">
        <w:t xml:space="preserve">magnet </w:t>
      </w:r>
      <w:r>
        <w:t xml:space="preserve">kommes forsigtigt </w:t>
      </w:r>
      <w:r w:rsidRPr="00084F21">
        <w:t xml:space="preserve">i den koniske kolbe. </w:t>
      </w:r>
    </w:p>
    <w:p w:rsidR="000644BF" w:rsidP="000644BF" w:rsidRDefault="000644BF" w14:paraId="1CFA5B90" w14:textId="77777777">
      <w:pPr>
        <w:pStyle w:val="Listeafsnit"/>
      </w:pPr>
    </w:p>
    <w:p w:rsidR="000644BF" w:rsidP="000644BF" w:rsidRDefault="000644BF" w14:paraId="4B976759" w14:textId="77777777">
      <w:pPr>
        <w:pStyle w:val="Listeafsnit"/>
        <w:numPr>
          <w:ilvl w:val="0"/>
          <w:numId w:val="6"/>
        </w:numPr>
        <w:spacing w:line="240" w:lineRule="auto"/>
      </w:pPr>
      <w:r>
        <w:t>Sørg for at buretten er lukket med en klemme og placer et tomt og rent bægerglas under buretten.</w:t>
      </w:r>
    </w:p>
    <w:p w:rsidR="000644BF" w:rsidP="000644BF" w:rsidRDefault="000644BF" w14:paraId="0A64987A" w14:textId="77777777">
      <w:pPr>
        <w:pStyle w:val="Listeafsnit"/>
      </w:pPr>
    </w:p>
    <w:p w:rsidR="000644BF" w:rsidP="000644BF" w:rsidRDefault="000644BF" w14:paraId="503A3D50" w14:textId="77777777">
      <w:pPr>
        <w:pStyle w:val="Listeafsnit"/>
      </w:pPr>
      <w:r>
        <w:t>Fyld buretten med 0,05M sølvnitrat til lidt over stregen ved 0. Dryp herefter sølvnitrat i bægerglasset så buretten nulstilles og spidsen fyldes.</w:t>
      </w:r>
    </w:p>
    <w:p w:rsidR="000644BF" w:rsidP="000644BF" w:rsidRDefault="000644BF" w14:paraId="654EFA5B" w14:textId="77777777">
      <w:pPr>
        <w:pStyle w:val="Listeafsnit"/>
      </w:pPr>
    </w:p>
    <w:p w:rsidR="000644BF" w:rsidP="000644BF" w:rsidRDefault="000644BF" w14:paraId="21E75C29" w14:textId="77777777">
      <w:pPr>
        <w:pStyle w:val="Listeafsnit"/>
        <w:numPr>
          <w:ilvl w:val="0"/>
          <w:numId w:val="6"/>
        </w:numPr>
        <w:spacing w:line="240" w:lineRule="auto"/>
      </w:pPr>
      <w:r w:rsidRPr="00084F21">
        <w:t xml:space="preserve">Et stykke hvidt </w:t>
      </w:r>
      <w:proofErr w:type="spellStart"/>
      <w:r w:rsidRPr="00084F21">
        <w:t>filterpapir</w:t>
      </w:r>
      <w:proofErr w:type="spellEnd"/>
      <w:r w:rsidRPr="00084F21">
        <w:t xml:space="preserve"> lægges på magnetomrøreren og den koniske kolbe placeres ovenpå </w:t>
      </w:r>
      <w:r>
        <w:t>og magnetomrøreren tændes.</w:t>
      </w:r>
      <w:r w:rsidRPr="00AC5EBC">
        <w:t xml:space="preserve"> </w:t>
      </w:r>
      <w:r w:rsidRPr="00084F21">
        <w:t>Buretten placere</w:t>
      </w:r>
      <w:r>
        <w:t>s</w:t>
      </w:r>
      <w:r w:rsidRPr="00084F21">
        <w:t xml:space="preserve"> henover</w:t>
      </w:r>
      <w:r>
        <w:t xml:space="preserve">, se figur 2. </w:t>
      </w:r>
    </w:p>
    <w:p w:rsidR="000644BF" w:rsidP="000644BF" w:rsidRDefault="000644BF" w14:paraId="43C76856" w14:textId="77777777">
      <w:pPr>
        <w:rPr>
          <w:b/>
          <w:bCs/>
        </w:rPr>
      </w:pPr>
    </w:p>
    <w:p w:rsidR="000644BF" w:rsidP="000644BF" w:rsidRDefault="000644BF" w14:paraId="33792A60" w14:textId="77777777">
      <w:pPr>
        <w:pStyle w:val="Listeafsnit"/>
        <w:numPr>
          <w:ilvl w:val="0"/>
          <w:numId w:val="6"/>
        </w:numPr>
        <w:spacing w:line="240" w:lineRule="auto"/>
      </w:pPr>
      <w:r>
        <w:t xml:space="preserve">Sølvnitratopløsningen i buretten tilsættes dråbevis til havvandsopløsningen i den koniske kolbe. Stop når opløsningen skifter farve fra gul til lidt lyserød. </w:t>
      </w:r>
    </w:p>
    <w:p w:rsidR="000644BF" w:rsidP="000644BF" w:rsidRDefault="000644BF" w14:paraId="4A5B780C" w14:textId="77777777">
      <w:pPr>
        <w:pStyle w:val="Listeafsnit"/>
      </w:pPr>
    </w:p>
    <w:p w:rsidR="000644BF" w:rsidP="000644BF" w:rsidRDefault="000644BF" w14:paraId="2442CB21" w14:textId="2FA934AB">
      <w:pPr>
        <w:pStyle w:val="Listeafsnit"/>
        <w:numPr>
          <w:ilvl w:val="0"/>
          <w:numId w:val="6"/>
        </w:numPr>
        <w:spacing w:line="240" w:lineRule="auto"/>
      </w:pPr>
      <w:r>
        <w:t xml:space="preserve">Aflæs volumen tilsat sølv(I)nitrat på buretten og skriv resultatet ned. </w:t>
      </w:r>
    </w:p>
    <w:p w:rsidRPr="008075BA" w:rsidR="000644BF" w:rsidP="000644BF" w:rsidRDefault="000644BF" w14:paraId="24934A5F" w14:textId="2A0EE35A">
      <w:pPr>
        <w:pStyle w:val="Overskrift2"/>
        <w:rPr>
          <w:b/>
          <w:sz w:val="22"/>
          <w:szCs w:val="22"/>
        </w:rPr>
      </w:pPr>
      <w:r w:rsidRPr="008075BA">
        <w:rPr>
          <w:b/>
          <w:sz w:val="22"/>
          <w:szCs w:val="22"/>
        </w:rPr>
        <w:t xml:space="preserve">Oprydning: </w:t>
      </w:r>
    </w:p>
    <w:p w:rsidRPr="00084F21" w:rsidR="000644BF" w:rsidP="000644BF" w:rsidRDefault="000644BF" w14:paraId="4198ED43" w14:textId="77777777">
      <w:r w:rsidRPr="00084F21">
        <w:t xml:space="preserve">Alle opløsninger hældes i stort bægerglas i stinkskabet og udstyr skylles grundigt med demineraliseret vand, tørres med papir og stilles på plads. </w:t>
      </w:r>
    </w:p>
    <w:p w:rsidR="000644BF" w:rsidP="000644BF" w:rsidRDefault="000644BF" w14:paraId="22D2F982" w14:textId="77777777">
      <w:pPr>
        <w:rPr>
          <w:noProof/>
        </w:rPr>
      </w:pPr>
      <w:r>
        <w:t xml:space="preserve">                                  </w:t>
      </w:r>
    </w:p>
    <w:p w:rsidR="000644BF" w:rsidP="000644BF" w:rsidRDefault="000644BF" w14:paraId="12BAC5B9" w14:textId="77777777">
      <w:pPr>
        <w:pStyle w:val="Overskrift2"/>
      </w:pPr>
      <w:r>
        <w:br w:type="page"/>
      </w:r>
    </w:p>
    <w:p w:rsidR="000644BF" w:rsidP="000644BF" w:rsidRDefault="000644BF" w14:paraId="2240075A" w14:textId="77777777">
      <w:pPr>
        <w:pStyle w:val="Overskrift2"/>
      </w:pPr>
      <w:r>
        <w:t>Journal:</w:t>
      </w:r>
    </w:p>
    <w:p w:rsidRPr="00B62227" w:rsidR="000644BF" w:rsidP="000644BF" w:rsidRDefault="000644BF" w14:paraId="0D66C391" w14:textId="77777777"/>
    <w:p w:rsidR="000644BF" w:rsidP="000644BF" w:rsidRDefault="000644BF" w14:paraId="3A694A2C" w14:textId="7E99B3CF">
      <w:pPr>
        <w:pStyle w:val="Listeafsnit"/>
        <w:numPr>
          <w:ilvl w:val="0"/>
          <w:numId w:val="7"/>
        </w:numPr>
        <w:spacing w:line="240" w:lineRule="auto"/>
      </w:pPr>
      <w:r w:rsidRPr="000260C1">
        <w:t>Aflæs stofmængden af tilsat sølvnitrat ved ækvivalenspunktet ved hjælp af graf</w:t>
      </w:r>
      <w:r w:rsidR="00057BE4">
        <w:t xml:space="preserve">en. </w:t>
      </w:r>
    </w:p>
    <w:p w:rsidR="00057BE4" w:rsidP="009A6DEA" w:rsidRDefault="009A6DEA" w14:paraId="6F3102A6" w14:textId="745DFE0E">
      <w:pPr>
        <w:spacing w:line="240" w:lineRule="auto"/>
      </w:pPr>
      <w:r>
        <w:rPr>
          <w:noProof/>
        </w:rPr>
        <w:drawing>
          <wp:inline distT="0" distB="0" distL="0" distR="0" wp14:anchorId="54E84570" wp14:editId="5665E9E5">
            <wp:extent cx="5826642" cy="3870251"/>
            <wp:effectExtent l="0" t="0" r="3175" b="16510"/>
            <wp:docPr id="390290666" name="Diagram 1">
              <a:extLst xmlns:a="http://schemas.openxmlformats.org/drawingml/2006/main">
                <a:ext uri="{FF2B5EF4-FFF2-40B4-BE49-F238E27FC236}">
                  <a16:creationId xmlns:a16="http://schemas.microsoft.com/office/drawing/2014/main" id="{61D228A8-0676-9262-E35D-24D4F59791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0644BF" w:rsidP="000644BF" w:rsidRDefault="000644BF" w14:paraId="744F522C" w14:textId="77777777"/>
    <w:p w:rsidRPr="000260C1" w:rsidR="000644BF" w:rsidP="000644BF" w:rsidRDefault="000644BF" w14:paraId="22105A2C" w14:textId="77777777"/>
    <w:p w:rsidR="000644BF" w:rsidP="000644BF" w:rsidRDefault="000644BF" w14:paraId="68600AF2" w14:textId="77777777">
      <w:pPr>
        <w:pStyle w:val="Listeafsnit"/>
        <w:numPr>
          <w:ilvl w:val="0"/>
          <w:numId w:val="7"/>
        </w:numPr>
        <w:spacing w:line="240" w:lineRule="auto"/>
      </w:pPr>
      <w:r w:rsidRPr="009164A5">
        <w:t>Nu bestemmes stofmængden af NaCl i havvandsprøven</w:t>
      </w:r>
      <w:r>
        <w:t xml:space="preserve">. </w:t>
      </w:r>
      <w:r w:rsidRPr="009164A5">
        <w:t xml:space="preserve">Kig på reaktionsskemaerne på side 1. Hvor mange </w:t>
      </w:r>
      <w:proofErr w:type="spellStart"/>
      <w:r w:rsidRPr="009164A5">
        <w:t>chloridioner</w:t>
      </w:r>
      <w:proofErr w:type="spellEnd"/>
      <w:r w:rsidRPr="009164A5">
        <w:t xml:space="preserve"> reagerer hver gang der er en </w:t>
      </w:r>
      <w:proofErr w:type="spellStart"/>
      <w:r w:rsidRPr="009164A5">
        <w:t>sølvion</w:t>
      </w:r>
      <w:proofErr w:type="spellEnd"/>
      <w:r w:rsidRPr="009164A5">
        <w:t xml:space="preserve">? Hvad må stofmængden af </w:t>
      </w:r>
      <w:proofErr w:type="spellStart"/>
      <w:r w:rsidRPr="009164A5">
        <w:t>cloridioner</w:t>
      </w:r>
      <w:proofErr w:type="spellEnd"/>
      <w:r w:rsidRPr="009164A5">
        <w:t xml:space="preserve"> så være?</w:t>
      </w:r>
    </w:p>
    <w:p w:rsidRPr="009164A5" w:rsidR="000644BF" w:rsidP="000644BF" w:rsidRDefault="000644BF" w14:paraId="4790D243" w14:textId="77777777">
      <w:pPr>
        <w:pStyle w:val="Listeafsnit"/>
      </w:pPr>
    </w:p>
    <w:p w:rsidR="000644BF" w:rsidP="000644BF" w:rsidRDefault="000644BF" w14:paraId="19DF20D8" w14:textId="77777777">
      <w:pPr>
        <w:pStyle w:val="Listeafsnit"/>
        <w:numPr>
          <w:ilvl w:val="0"/>
          <w:numId w:val="7"/>
        </w:numPr>
        <w:spacing w:line="240" w:lineRule="auto"/>
      </w:pPr>
      <w:r w:rsidRPr="009164A5">
        <w:t>Beregn molarmassen af NaCl (brug det periodiske system)</w:t>
      </w:r>
      <w:r>
        <w:t>.</w:t>
      </w:r>
    </w:p>
    <w:p w:rsidRPr="009164A5" w:rsidR="000644BF" w:rsidP="000644BF" w:rsidRDefault="000644BF" w14:paraId="1FFBC368" w14:textId="77777777">
      <w:pPr>
        <w:pStyle w:val="Listeafsnit"/>
      </w:pPr>
    </w:p>
    <w:p w:rsidRPr="009164A5" w:rsidR="000644BF" w:rsidP="000644BF" w:rsidRDefault="000644BF" w14:paraId="18842475" w14:textId="77777777">
      <w:pPr>
        <w:pStyle w:val="Listeafsnit"/>
        <w:numPr>
          <w:ilvl w:val="0"/>
          <w:numId w:val="7"/>
        </w:numPr>
        <w:spacing w:line="240" w:lineRule="auto"/>
      </w:pPr>
      <w:r>
        <w:t>Beregn massen af NaCl i vandprøven (brug trekantsformlen).</w:t>
      </w:r>
      <w:r w:rsidRPr="009164A5">
        <w:t xml:space="preserve"> </w:t>
      </w:r>
    </w:p>
    <w:p w:rsidR="000644BF" w:rsidP="000644BF" w:rsidRDefault="000644BF" w14:paraId="20774E69" w14:textId="77777777"/>
    <w:p w:rsidR="000644BF" w:rsidP="000644BF" w:rsidRDefault="000644BF" w14:paraId="1C07C493" w14:textId="77777777">
      <w:pPr>
        <w:pStyle w:val="Listeafsnit"/>
        <w:numPr>
          <w:ilvl w:val="0"/>
          <w:numId w:val="7"/>
        </w:numPr>
        <w:spacing w:line="240" w:lineRule="auto"/>
      </w:pPr>
      <w:r w:rsidRPr="00084F21">
        <w:t xml:space="preserve">Beregn masseprocenten af NaCl i havvandet </w:t>
      </w:r>
      <w:r>
        <w:t xml:space="preserve">ved at sætte ind i formlen. Vi antager at 3 </w:t>
      </w:r>
      <w:proofErr w:type="spellStart"/>
      <w:r>
        <w:t>mL</w:t>
      </w:r>
      <w:proofErr w:type="spellEnd"/>
      <w:r>
        <w:t xml:space="preserve"> havvand vejer 3g.  </w:t>
      </w:r>
    </w:p>
    <w:p w:rsidRPr="009164A5" w:rsidR="000644BF" w:rsidP="000644BF" w:rsidRDefault="000644BF" w14:paraId="710CF83E" w14:textId="03510EA2">
      <m:oMathPara>
        <m:oMath>
          <m:r>
            <m:rPr>
              <m:sty m:val="p"/>
            </m:rPr>
            <w:rPr>
              <w:rFonts w:ascii="Cambria Math" w:hAnsi="Cambria Math"/>
            </w:rPr>
            <m:t>masse</m:t>
          </m:r>
          <m:r>
            <w:rPr>
              <w:rFonts w:ascii="Cambria Math" w:hAnsi="Cambria Math"/>
            </w:rPr>
            <m:t>%=</m:t>
          </m:r>
          <m:f>
            <m:fPr>
              <m:ctrlPr>
                <w:rPr>
                  <w:rFonts w:ascii="Cambria Math" w:hAnsi="Cambria Math"/>
                  <w:i/>
                </w:rPr>
              </m:ctrlPr>
            </m:fPr>
            <m:num>
              <m:r>
                <m:rPr>
                  <m:sty m:val="p"/>
                </m:rPr>
                <w:rPr>
                  <w:rFonts w:ascii="Cambria Math" w:hAnsi="Cambria Math"/>
                </w:rPr>
                <m:t>masse</m:t>
              </m:r>
              <m:r>
                <w:rPr>
                  <w:rFonts w:ascii="Cambria Math" w:hAnsi="Cambria Math"/>
                </w:rPr>
                <m:t xml:space="preserve"> </m:t>
              </m:r>
              <m:r>
                <m:rPr>
                  <m:sty m:val="p"/>
                </m:rPr>
                <w:rPr>
                  <w:rFonts w:ascii="Cambria Math" w:hAnsi="Cambria Math"/>
                </w:rPr>
                <m:t>NaCl</m:t>
              </m:r>
            </m:num>
            <m:den>
              <m:r>
                <m:rPr>
                  <m:sty m:val="p"/>
                </m:rPr>
                <w:rPr>
                  <w:rFonts w:ascii="Cambria Math" w:hAnsi="Cambria Math"/>
                </w:rPr>
                <m:t>masse</m:t>
              </m:r>
              <m:r>
                <w:rPr>
                  <w:rFonts w:ascii="Cambria Math" w:hAnsi="Cambria Math"/>
                </w:rPr>
                <m:t xml:space="preserve"> </m:t>
              </m:r>
              <m:r>
                <m:rPr>
                  <m:sty m:val="p"/>
                </m:rPr>
                <w:rPr>
                  <w:rFonts w:ascii="Cambria Math" w:hAnsi="Cambria Math"/>
                </w:rPr>
                <m:t>havvand</m:t>
              </m:r>
            </m:den>
          </m:f>
          <m:r>
            <w:rPr>
              <w:rFonts w:ascii="Cambria Math" w:hAnsi="Cambria Math"/>
            </w:rPr>
            <m:t>·100</m:t>
          </m:r>
        </m:oMath>
      </m:oMathPara>
    </w:p>
    <w:p w:rsidRPr="007E213F" w:rsidR="000644BF" w:rsidP="000644BF" w:rsidRDefault="000644BF" w14:paraId="199C4F3F" w14:textId="77777777"/>
    <w:p w:rsidR="000644BF" w:rsidP="000644BF" w:rsidRDefault="000644BF" w14:paraId="1C98ECF2" w14:textId="7337B648">
      <w:pPr>
        <w:pStyle w:val="Listeafsnit"/>
        <w:numPr>
          <w:ilvl w:val="0"/>
          <w:numId w:val="7"/>
        </w:numPr>
        <w:spacing w:line="240" w:lineRule="auto"/>
      </w:pPr>
      <w:r w:rsidRPr="007E213F">
        <w:t xml:space="preserve">Sammenlign din værdi med </w:t>
      </w:r>
      <w:r>
        <w:t>kortet, som også ses her</w:t>
      </w:r>
      <w:r w:rsidR="000B035E">
        <w:t xml:space="preserve">. </w:t>
      </w:r>
    </w:p>
    <w:p w:rsidR="000644BF" w:rsidP="000644BF" w:rsidRDefault="000644BF" w14:paraId="31C6B736" w14:textId="77777777">
      <w:pPr>
        <w:pStyle w:val="Listeafsnit"/>
      </w:pPr>
      <w:r>
        <w:t>Er der nogen af de fire skibe det kan være, og er der nogen der kan udelukkes?</w:t>
      </w:r>
    </w:p>
    <w:p w:rsidR="000644BF" w:rsidP="000B035E" w:rsidRDefault="000644BF" w14:paraId="2F6F6E68" w14:textId="6C3AE8BC"/>
    <w:p w:rsidRPr="007E213F" w:rsidR="006E7BBF" w:rsidP="000B035E" w:rsidRDefault="006E7BBF" w14:paraId="7569B505" w14:textId="3640459C"/>
    <w:p w:rsidR="000644BF" w:rsidP="000644BF" w:rsidRDefault="000644BF" w14:paraId="60EB52D0" w14:textId="77777777"/>
    <w:p w:rsidR="00CD3336" w:rsidRDefault="00CD3336" w14:paraId="7CEB0102" w14:textId="77777777">
      <w:pPr>
        <w:rPr>
          <w:b/>
          <w:color w:val="000000"/>
          <w:sz w:val="24"/>
          <w:szCs w:val="24"/>
        </w:rPr>
      </w:pPr>
      <w:bookmarkStart w:name="_tmfynuv5maho" w:colFirst="0" w:colLast="0" w:id="9"/>
      <w:bookmarkStart w:name="_uykjt42uucav" w:colFirst="0" w:colLast="0" w:id="10"/>
      <w:bookmarkEnd w:id="9"/>
      <w:bookmarkEnd w:id="10"/>
      <w:r>
        <w:rPr>
          <w:b/>
          <w:color w:val="000000"/>
        </w:rPr>
        <w:br w:type="page"/>
      </w:r>
    </w:p>
    <w:p w:rsidR="00E71E66" w:rsidP="002708DB" w:rsidRDefault="00E71E66" w14:paraId="6C018E25" w14:textId="77777777">
      <w:pPr>
        <w:pStyle w:val="Overskrift3"/>
        <w:rPr>
          <w:b/>
        </w:rPr>
        <w:sectPr w:rsidR="00E71E66" w:rsidSect="008B5FB3">
          <w:headerReference w:type="default" r:id="rId24"/>
          <w:pgSz w:w="11909" w:h="16834" w:orient="portrait"/>
          <w:pgMar w:top="1440" w:right="1440" w:bottom="1440" w:left="1440" w:header="0" w:footer="850" w:gutter="0"/>
          <w:pgNumType w:start="1"/>
          <w:cols w:space="708"/>
          <w:docGrid w:linePitch="299"/>
        </w:sectPr>
      </w:pPr>
    </w:p>
    <w:p w:rsidR="002708DB" w:rsidP="002708DB" w:rsidRDefault="008E09CA" w14:paraId="738AC1E2" w14:textId="69F56C73">
      <w:pPr>
        <w:pStyle w:val="Overskrift3"/>
        <w:rPr>
          <w:b/>
        </w:rPr>
      </w:pPr>
      <w:r w:rsidRPr="00FC1508">
        <w:rPr>
          <w:noProof/>
          <w:sz w:val="22"/>
          <w:szCs w:val="22"/>
        </w:rPr>
        <mc:AlternateContent>
          <mc:Choice Requires="wps">
            <w:drawing>
              <wp:anchor distT="45720" distB="45720" distL="114300" distR="114300" simplePos="0" relativeHeight="251658244" behindDoc="0" locked="0" layoutInCell="1" allowOverlap="1" wp14:anchorId="252462A3" wp14:editId="415213FD">
                <wp:simplePos x="0" y="0"/>
                <wp:positionH relativeFrom="margin">
                  <wp:align>right</wp:align>
                </wp:positionH>
                <wp:positionV relativeFrom="paragraph">
                  <wp:posOffset>0</wp:posOffset>
                </wp:positionV>
                <wp:extent cx="2352040" cy="1676400"/>
                <wp:effectExtent l="0" t="0" r="10160" b="19050"/>
                <wp:wrapSquare wrapText="bothSides"/>
                <wp:docPr id="15368504"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2040" cy="1676400"/>
                        </a:xfrm>
                        <a:prstGeom prst="rect">
                          <a:avLst/>
                        </a:prstGeom>
                        <a:solidFill>
                          <a:srgbClr val="FFFFFF"/>
                        </a:solidFill>
                        <a:ln w="9525">
                          <a:solidFill>
                            <a:srgbClr val="000000"/>
                          </a:solidFill>
                          <a:miter lim="800000"/>
                          <a:headEnd/>
                          <a:tailEnd/>
                        </a:ln>
                      </wps:spPr>
                      <wps:txbx>
                        <w:txbxContent>
                          <w:p w:rsidR="00FF2A09" w:rsidP="00FF2A09" w:rsidRDefault="00FF2A09" w14:paraId="78975FC3" w14:textId="2A69C6DD">
                            <w:pPr>
                              <w:rPr>
                                <w:b/>
                                <w:bCs/>
                                <w:sz w:val="20"/>
                                <w:szCs w:val="20"/>
                                <w:lang w:val="da-DK"/>
                              </w:rPr>
                            </w:pPr>
                            <w:r>
                              <w:rPr>
                                <w:b/>
                                <w:bCs/>
                                <w:sz w:val="20"/>
                                <w:szCs w:val="20"/>
                                <w:lang w:val="da-DK"/>
                              </w:rPr>
                              <w:t>Hvad laver en bioanalytiker?</w:t>
                            </w:r>
                          </w:p>
                          <w:p w:rsidRPr="0051516F" w:rsidR="00FF2A09" w:rsidP="00FF2A09" w:rsidRDefault="00FF2A09" w14:paraId="6241ABDB" w14:textId="77777777">
                            <w:pPr>
                              <w:rPr>
                                <w:b/>
                                <w:bCs/>
                                <w:sz w:val="20"/>
                                <w:szCs w:val="20"/>
                                <w:lang w:val="da-DK"/>
                              </w:rPr>
                            </w:pPr>
                          </w:p>
                          <w:p w:rsidRPr="00621C89" w:rsidR="00621C89" w:rsidP="00621C89" w:rsidRDefault="00621C89" w14:paraId="49F50CDA" w14:textId="77777777">
                            <w:pPr>
                              <w:rPr>
                                <w:sz w:val="18"/>
                                <w:szCs w:val="18"/>
                                <w:lang w:val="da-DK"/>
                              </w:rPr>
                            </w:pPr>
                            <w:r w:rsidRPr="00621C89">
                              <w:rPr>
                                <w:sz w:val="18"/>
                                <w:szCs w:val="18"/>
                                <w:lang w:val="da-DK"/>
                              </w:rPr>
                              <w:t>En bioanalytiker arbejder i laboratorier og analyserer biologiske prøver som blod. Ved hjælp af laboratorietests kan bioanalytikeren bestemme blodtyper og andre biologiske kendetegn. Resultaterne bruges af politiet og sundhedspersonale til at træffe vigtige beslutninger. Arbejdet kræver præcision, faglig viden og ansvar.</w:t>
                            </w:r>
                          </w:p>
                          <w:p w:rsidR="00FF2A09" w:rsidP="00FF2A09" w:rsidRDefault="00FF2A09" w14:paraId="7B13D7FF" w14:textId="777777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61899526">
              <v:shape id="_x0000_s1029" style="position:absolute;margin-left:134pt;margin-top:0;width:185.2pt;height:132pt;z-index:25165824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" w14:anchorId="252462A3">
                <v:textbox>
                  <w:txbxContent>
                    <w:p w:rsidR="00FF2A09" w:rsidP="00FF2A09" w:rsidRDefault="00FF2A09" w14:paraId="7B2F696C" w14:textId="2A69C6DD">
                      <w:pPr>
                        <w:rPr>
                          <w:b/>
                          <w:bCs/>
                          <w:sz w:val="20"/>
                          <w:szCs w:val="20"/>
                          <w:lang w:val="da-DK"/>
                        </w:rPr>
                      </w:pPr>
                      <w:r>
                        <w:rPr>
                          <w:b/>
                          <w:bCs/>
                          <w:sz w:val="20"/>
                          <w:szCs w:val="20"/>
                          <w:lang w:val="da-DK"/>
                        </w:rPr>
                        <w:t>Hvad laver en bioanalytiker?</w:t>
                      </w:r>
                    </w:p>
                    <w:p w:rsidRPr="0051516F" w:rsidR="00FF2A09" w:rsidP="00FF2A09" w:rsidRDefault="00FF2A09" w14:paraId="5A39BBE3" w14:textId="77777777">
                      <w:pPr>
                        <w:rPr>
                          <w:b/>
                          <w:bCs/>
                          <w:sz w:val="20"/>
                          <w:szCs w:val="20"/>
                          <w:lang w:val="da-DK"/>
                        </w:rPr>
                      </w:pPr>
                    </w:p>
                    <w:p w:rsidRPr="00621C89" w:rsidR="00621C89" w:rsidP="00621C89" w:rsidRDefault="00621C89" w14:paraId="0312A6E8" w14:textId="77777777">
                      <w:pPr>
                        <w:rPr>
                          <w:sz w:val="18"/>
                          <w:szCs w:val="18"/>
                          <w:lang w:val="da-DK"/>
                        </w:rPr>
                      </w:pPr>
                      <w:r w:rsidRPr="00621C89">
                        <w:rPr>
                          <w:sz w:val="18"/>
                          <w:szCs w:val="18"/>
                          <w:lang w:val="da-DK"/>
                        </w:rPr>
                        <w:t>En bioanalytiker arbejder i laboratorier og analyserer biologiske prøver som blod. Ved hjælp af laboratorietests kan bioanalytikeren bestemme blodtyper og andre biologiske kendetegn. Resultaterne bruges af politiet og sundhedspersonale til at træffe vigtige beslutninger. Arbejdet kræver præcision, faglig viden og ansvar.</w:t>
                      </w:r>
                    </w:p>
                    <w:p w:rsidR="00FF2A09" w:rsidP="00FF2A09" w:rsidRDefault="00FF2A09" w14:paraId="41C8F396" w14:textId="77777777"/>
                  </w:txbxContent>
                </v:textbox>
                <w10:wrap type="square" anchorx="margin"/>
              </v:shape>
            </w:pict>
          </mc:Fallback>
        </mc:AlternateContent>
      </w:r>
      <w:r w:rsidR="002708DB">
        <w:rPr>
          <w:b/>
        </w:rPr>
        <w:t xml:space="preserve">Bioanalytikerens undersøgelser: </w:t>
      </w:r>
    </w:p>
    <w:p w:rsidR="002708DB" w:rsidP="05FA45DF" w:rsidRDefault="002708DB" w14:paraId="4AE5F8E8" w14:textId="77777777">
      <w:pPr>
        <w:rPr>
          <w:b/>
          <w:bCs/>
          <w:color w:val="000000" w:themeColor="text1"/>
        </w:rPr>
      </w:pPr>
    </w:p>
    <w:p w:rsidR="00FB2E26" w:rsidP="05FA45DF" w:rsidRDefault="188D2842" w14:paraId="747BBA5E" w14:textId="7898E89E">
      <w:pPr>
        <w:rPr>
          <w:b/>
          <w:bCs/>
          <w:color w:val="000000"/>
          <w:sz w:val="24"/>
          <w:szCs w:val="24"/>
        </w:rPr>
      </w:pPr>
      <w:r w:rsidRPr="05FA45DF">
        <w:rPr>
          <w:b/>
          <w:bCs/>
          <w:color w:val="000000" w:themeColor="text1"/>
        </w:rPr>
        <w:t xml:space="preserve">Biologi: </w:t>
      </w:r>
      <w:r w:rsidRPr="05FA45DF" w:rsidR="392D2142">
        <w:rPr>
          <w:b/>
          <w:bCs/>
          <w:color w:val="000000" w:themeColor="text1"/>
        </w:rPr>
        <w:t>Blodprøver:</w:t>
      </w:r>
      <w:r w:rsidRPr="008E6010" w:rsidR="008E6010">
        <w:rPr>
          <w:noProof/>
          <w:color w:val="000000" w:themeColor="text1"/>
        </w:rPr>
        <w:t xml:space="preserve"> </w:t>
      </w:r>
    </w:p>
    <w:p w:rsidR="7D5A0486" w:rsidP="7BF73C2E" w:rsidRDefault="002D0C01" w14:paraId="42EE714C" w14:textId="54F37F2D">
      <w:pPr>
        <w:rPr>
          <w:color w:val="000000" w:themeColor="text1"/>
        </w:rPr>
      </w:pPr>
      <w:r>
        <w:rPr>
          <w:color w:val="000000" w:themeColor="text1"/>
        </w:rPr>
        <w:t xml:space="preserve">Du er bioanalytiker og har modtaget en </w:t>
      </w:r>
      <w:r w:rsidR="005D297D">
        <w:rPr>
          <w:color w:val="000000" w:themeColor="text1"/>
        </w:rPr>
        <w:t>blodprøve fra politiet. Det er nu din opgave at fastslå hvilken blodtype, der er tale om</w:t>
      </w:r>
      <w:r w:rsidRPr="60EC3778" w:rsidR="5DA62B75">
        <w:rPr>
          <w:color w:val="000000" w:themeColor="text1"/>
        </w:rPr>
        <w:t>.</w:t>
      </w:r>
      <w:r w:rsidR="005D297D">
        <w:rPr>
          <w:color w:val="000000" w:themeColor="text1"/>
        </w:rPr>
        <w:t xml:space="preserve"> </w:t>
      </w:r>
    </w:p>
    <w:p w:rsidR="7BF73C2E" w:rsidP="7BF73C2E" w:rsidRDefault="7BF73C2E" w14:paraId="35D0561F" w14:textId="21CF2150"/>
    <w:p w:rsidR="7D5A0486" w:rsidP="7BF73C2E" w:rsidRDefault="7D5A0486" w14:paraId="604E913E" w14:textId="097B131C">
      <w:r w:rsidRPr="7BF73C2E">
        <w:rPr>
          <w:b/>
          <w:bCs/>
          <w:color w:val="000000" w:themeColor="text1"/>
          <w:sz w:val="24"/>
          <w:szCs w:val="24"/>
        </w:rPr>
        <w:t>Sagen:</w:t>
      </w:r>
    </w:p>
    <w:p w:rsidR="00FB2E26" w:rsidRDefault="43E45695" w14:paraId="49A9923F" w14:textId="7B7065E9">
      <w:r>
        <w:t>Gerningsmandens blod</w:t>
      </w:r>
      <w:r w:rsidR="5DADF92A">
        <w:t xml:space="preserve">type </w:t>
      </w:r>
      <w:r>
        <w:t xml:space="preserve">er blevet </w:t>
      </w:r>
      <w:r w:rsidR="6FEF90D3">
        <w:t xml:space="preserve">bestemt via DNA-analyse af fra rester af </w:t>
      </w:r>
      <w:r w:rsidR="32AF8F03">
        <w:t>negleskrab fra offerets fingernegle</w:t>
      </w:r>
      <w:r w:rsidR="7A85AE3A">
        <w:t xml:space="preserve"> og er blevet fastlagt til at være blodtype 0 </w:t>
      </w:r>
      <w:proofErr w:type="spellStart"/>
      <w:r w:rsidR="7A85AE3A">
        <w:t>rhesus</w:t>
      </w:r>
      <w:proofErr w:type="spellEnd"/>
      <w:r w:rsidR="7A85AE3A">
        <w:t xml:space="preserve"> positiv.</w:t>
      </w:r>
      <w:r w:rsidR="32AF8F03">
        <w:t xml:space="preserve"> For at udelukke at </w:t>
      </w:r>
      <w:r w:rsidR="7A0B7B9E">
        <w:t xml:space="preserve">det </w:t>
      </w:r>
      <w:r w:rsidR="0BB5B400">
        <w:t xml:space="preserve">indsamlede negleskrab stammer fra offeret selv, er der </w:t>
      </w:r>
      <w:r w:rsidR="7A85AE3A">
        <w:t>taget en blodprøve fra offeret</w:t>
      </w:r>
      <w:r w:rsidR="22014C7F">
        <w:t>,</w:t>
      </w:r>
      <w:r w:rsidR="7A85AE3A">
        <w:t xml:space="preserve"> som er blevet</w:t>
      </w:r>
      <w:r>
        <w:t xml:space="preserve"> præp</w:t>
      </w:r>
      <w:r w:rsidR="3290298C">
        <w:t>areret således</w:t>
      </w:r>
      <w:r w:rsidR="7A85AE3A">
        <w:t>,</w:t>
      </w:r>
      <w:r w:rsidR="3290298C">
        <w:t xml:space="preserve"> at det er flydende nok til at lave en blodtypetest. </w:t>
      </w:r>
      <w:r w:rsidR="7A85AE3A">
        <w:t>Offerets blodtype</w:t>
      </w:r>
      <w:r w:rsidR="6AC1480C">
        <w:t xml:space="preserve"> bedes fastlagt</w:t>
      </w:r>
      <w:r w:rsidR="584EE4B4">
        <w:t>,</w:t>
      </w:r>
      <w:r w:rsidR="7C07E2BB">
        <w:t xml:space="preserve"> som I tidligere har gjort på jer selv</w:t>
      </w:r>
      <w:r w:rsidR="56002BF8">
        <w:t>. I</w:t>
      </w:r>
      <w:r w:rsidR="7C07E2BB">
        <w:t xml:space="preserve"> skal desuden </w:t>
      </w:r>
      <w:r w:rsidR="7715668A">
        <w:t>bestemme blodtyperne</w:t>
      </w:r>
      <w:r w:rsidR="7C07E2BB">
        <w:t xml:space="preserve"> fra besætningsmedlemmerne </w:t>
      </w:r>
      <w:r w:rsidR="7715668A">
        <w:t xml:space="preserve">ud fra de indsatte blodtypetest som I kan se resultaterne af nedenfor. </w:t>
      </w:r>
      <w:r w:rsidR="38402092">
        <w:t xml:space="preserve">Hvilke skibe </w:t>
      </w:r>
      <w:r w:rsidR="16F4D720">
        <w:t>har besætningsmedlemmer med gerningsmandens blodtype?</w:t>
      </w:r>
    </w:p>
    <w:p w:rsidR="00457A2F" w:rsidRDefault="00457A2F" w14:paraId="16E4E250" w14:textId="77777777"/>
    <w:p w:rsidR="00457A2F" w:rsidRDefault="00E11111" w14:paraId="2ED1ACEE" w14:textId="5B10CBD8">
      <w:pPr>
        <w:rPr>
          <w:b/>
          <w:bCs/>
        </w:rPr>
      </w:pPr>
      <w:r>
        <w:rPr>
          <w:b/>
          <w:bCs/>
        </w:rPr>
        <w:t xml:space="preserve">Udfør blodtypetest på </w:t>
      </w:r>
      <w:r w:rsidR="00917295">
        <w:rPr>
          <w:b/>
          <w:bCs/>
        </w:rPr>
        <w:t>offeret</w:t>
      </w:r>
      <w:r>
        <w:rPr>
          <w:b/>
          <w:bCs/>
        </w:rPr>
        <w:t>s blod:</w:t>
      </w:r>
      <w:r w:rsidR="00FC10B4">
        <w:rPr>
          <w:b/>
          <w:bCs/>
        </w:rPr>
        <w:t xml:space="preserve"> </w:t>
      </w:r>
    </w:p>
    <w:p w:rsidR="00FB2E26" w:rsidRDefault="00FC10B4" w14:paraId="095C5C86" w14:textId="0F764021">
      <w:r>
        <w:t>Materialer:</w:t>
      </w:r>
    </w:p>
    <w:p w:rsidR="00FC10B4" w:rsidP="00CE341B" w:rsidRDefault="00FC10B4" w14:paraId="43D82CF7" w14:textId="608064AB">
      <w:pPr>
        <w:pStyle w:val="Listeafsnit"/>
        <w:numPr>
          <w:ilvl w:val="0"/>
          <w:numId w:val="8"/>
        </w:numPr>
      </w:pPr>
      <w:r>
        <w:t xml:space="preserve">Blodprøve i lille </w:t>
      </w:r>
      <w:r w:rsidR="00CE341B">
        <w:t>ampul</w:t>
      </w:r>
    </w:p>
    <w:p w:rsidR="00CE341B" w:rsidP="00CE341B" w:rsidRDefault="00415C78" w14:paraId="65F0E6BD" w14:textId="7F532A86">
      <w:pPr>
        <w:pStyle w:val="Listeafsnit"/>
        <w:numPr>
          <w:ilvl w:val="0"/>
          <w:numId w:val="8"/>
        </w:numPr>
      </w:pPr>
      <w:r>
        <w:t>Blodtypekort</w:t>
      </w:r>
    </w:p>
    <w:p w:rsidR="00415C78" w:rsidP="00CE341B" w:rsidRDefault="00415C78" w14:paraId="15A694C3" w14:textId="0ADF5A9A">
      <w:pPr>
        <w:pStyle w:val="Listeafsnit"/>
        <w:numPr>
          <w:ilvl w:val="0"/>
          <w:numId w:val="8"/>
        </w:numPr>
      </w:pPr>
      <w:r>
        <w:t>4 tændstikker/rørepinde</w:t>
      </w:r>
    </w:p>
    <w:p w:rsidR="00415C78" w:rsidP="00CE341B" w:rsidRDefault="00415C78" w14:paraId="5DC8FB22" w14:textId="439B0B2C">
      <w:pPr>
        <w:pStyle w:val="Listeafsnit"/>
        <w:numPr>
          <w:ilvl w:val="0"/>
          <w:numId w:val="8"/>
        </w:numPr>
        <w:rPr>
          <w:lang w:val="en-US"/>
        </w:rPr>
      </w:pPr>
      <w:proofErr w:type="spellStart"/>
      <w:r w:rsidRPr="00415C78">
        <w:rPr>
          <w:lang w:val="en-US"/>
        </w:rPr>
        <w:t>Antistof</w:t>
      </w:r>
      <w:proofErr w:type="spellEnd"/>
      <w:r w:rsidRPr="00415C78">
        <w:rPr>
          <w:lang w:val="en-US"/>
        </w:rPr>
        <w:t xml:space="preserve"> A, </w:t>
      </w:r>
      <w:proofErr w:type="spellStart"/>
      <w:r w:rsidRPr="00415C78">
        <w:rPr>
          <w:lang w:val="en-US"/>
        </w:rPr>
        <w:t>antistof</w:t>
      </w:r>
      <w:proofErr w:type="spellEnd"/>
      <w:r w:rsidRPr="00415C78">
        <w:rPr>
          <w:lang w:val="en-US"/>
        </w:rPr>
        <w:t xml:space="preserve"> B, </w:t>
      </w:r>
      <w:proofErr w:type="spellStart"/>
      <w:r w:rsidRPr="00415C78">
        <w:rPr>
          <w:lang w:val="en-US"/>
        </w:rPr>
        <w:t>A</w:t>
      </w:r>
      <w:r>
        <w:rPr>
          <w:lang w:val="en-US"/>
        </w:rPr>
        <w:t>ntistof</w:t>
      </w:r>
      <w:proofErr w:type="spellEnd"/>
      <w:r>
        <w:rPr>
          <w:lang w:val="en-US"/>
        </w:rPr>
        <w:t xml:space="preserve"> D</w:t>
      </w:r>
    </w:p>
    <w:p w:rsidR="000066BF" w:rsidP="00CE341B" w:rsidRDefault="06EE1BB7" w14:paraId="56F6AAB6" w14:textId="648FEAB6">
      <w:pPr>
        <w:pStyle w:val="Listeafsnit"/>
        <w:numPr>
          <w:ilvl w:val="0"/>
          <w:numId w:val="8"/>
        </w:numPr>
        <w:rPr>
          <w:lang w:val="da-DK"/>
        </w:rPr>
      </w:pPr>
      <w:r w:rsidRPr="6D75AE78">
        <w:rPr>
          <w:lang w:val="da-DK"/>
        </w:rPr>
        <w:t>Evt.</w:t>
      </w:r>
      <w:r w:rsidRPr="6D75AE78" w:rsidR="14263FA3">
        <w:rPr>
          <w:lang w:val="da-DK"/>
        </w:rPr>
        <w:t xml:space="preserve"> papir til at lægge </w:t>
      </w:r>
      <w:r w:rsidRPr="6D75AE78" w:rsidR="061001E2">
        <w:rPr>
          <w:lang w:val="da-DK"/>
        </w:rPr>
        <w:t xml:space="preserve">under </w:t>
      </w:r>
      <w:r w:rsidRPr="6D75AE78" w:rsidR="14263FA3">
        <w:rPr>
          <w:lang w:val="da-DK"/>
        </w:rPr>
        <w:t>blodtypekortet for lettere aflæsning af resultatet</w:t>
      </w:r>
    </w:p>
    <w:p w:rsidR="002D3837" w:rsidP="00CE341B" w:rsidRDefault="002D3837" w14:paraId="35BD5C0C" w14:textId="086E83F5">
      <w:pPr>
        <w:pStyle w:val="Listeafsnit"/>
        <w:numPr>
          <w:ilvl w:val="0"/>
          <w:numId w:val="8"/>
        </w:numPr>
        <w:rPr>
          <w:lang w:val="da-DK"/>
        </w:rPr>
      </w:pPr>
      <w:r>
        <w:rPr>
          <w:lang w:val="da-DK"/>
        </w:rPr>
        <w:t>1 pipette</w:t>
      </w:r>
    </w:p>
    <w:p w:rsidR="00D15316" w:rsidP="00D15316" w:rsidRDefault="00D15316" w14:paraId="306AFE58" w14:textId="77777777">
      <w:pPr>
        <w:rPr>
          <w:lang w:val="da-DK"/>
        </w:rPr>
      </w:pPr>
    </w:p>
    <w:p w:rsidR="00D15316" w:rsidP="00D15316" w:rsidRDefault="00D15316" w14:paraId="5E86E089" w14:textId="62433DF2">
      <w:pPr>
        <w:rPr>
          <w:lang w:val="da-DK"/>
        </w:rPr>
      </w:pPr>
      <w:r>
        <w:rPr>
          <w:lang w:val="da-DK"/>
        </w:rPr>
        <w:t>Metode:</w:t>
      </w:r>
    </w:p>
    <w:p w:rsidR="00BA432A" w:rsidP="00D15316" w:rsidRDefault="002D3837" w14:paraId="6E333BE1" w14:textId="77777777">
      <w:pPr>
        <w:pStyle w:val="Listeafsnit"/>
        <w:numPr>
          <w:ilvl w:val="0"/>
          <w:numId w:val="8"/>
        </w:numPr>
        <w:rPr>
          <w:lang w:val="da-DK"/>
        </w:rPr>
      </w:pPr>
      <w:r w:rsidRPr="00BA432A">
        <w:rPr>
          <w:lang w:val="da-DK"/>
        </w:rPr>
        <w:t xml:space="preserve">Brug pipetten til at placere </w:t>
      </w:r>
      <w:r w:rsidRPr="00BA432A" w:rsidR="0034104C">
        <w:rPr>
          <w:lang w:val="da-DK"/>
        </w:rPr>
        <w:t xml:space="preserve">en lille dråbe blod i de 4 cirkler på blodtypekortet. </w:t>
      </w:r>
    </w:p>
    <w:p w:rsidR="00D15316" w:rsidP="00D15316" w:rsidRDefault="0034104C" w14:paraId="16455337" w14:textId="7790199B">
      <w:pPr>
        <w:pStyle w:val="Listeafsnit"/>
        <w:numPr>
          <w:ilvl w:val="0"/>
          <w:numId w:val="8"/>
        </w:numPr>
        <w:rPr>
          <w:lang w:val="da-DK"/>
        </w:rPr>
      </w:pPr>
      <w:r w:rsidRPr="00BA432A">
        <w:rPr>
          <w:lang w:val="da-DK"/>
        </w:rPr>
        <w:t xml:space="preserve">Placer nu </w:t>
      </w:r>
      <w:r w:rsidRPr="00BA432A" w:rsidR="002B4119">
        <w:rPr>
          <w:lang w:val="da-DK"/>
        </w:rPr>
        <w:t>–</w:t>
      </w:r>
      <w:r w:rsidRPr="00BA432A">
        <w:rPr>
          <w:lang w:val="da-DK"/>
        </w:rPr>
        <w:t xml:space="preserve"> </w:t>
      </w:r>
      <w:r w:rsidRPr="00BA432A" w:rsidR="002B4119">
        <w:rPr>
          <w:lang w:val="da-DK"/>
        </w:rPr>
        <w:t xml:space="preserve">uden at røre bloddråberne – en lille dråbe </w:t>
      </w:r>
      <w:r w:rsidRPr="00BA432A" w:rsidR="00CB6A48">
        <w:rPr>
          <w:lang w:val="da-DK"/>
        </w:rPr>
        <w:t xml:space="preserve">antistof på cirklerne: </w:t>
      </w:r>
      <w:r w:rsidRPr="00BA432A" w:rsidR="00BA432A">
        <w:rPr>
          <w:lang w:val="da-DK"/>
        </w:rPr>
        <w:t xml:space="preserve">Der står på cirklen hvilken type antistof der skal på. </w:t>
      </w:r>
    </w:p>
    <w:p w:rsidR="00BA432A" w:rsidP="00D15316" w:rsidRDefault="0B79E433" w14:paraId="43813252" w14:textId="3937F334">
      <w:pPr>
        <w:pStyle w:val="Listeafsnit"/>
        <w:numPr>
          <w:ilvl w:val="0"/>
          <w:numId w:val="8"/>
        </w:numPr>
        <w:rPr>
          <w:lang w:val="da-DK"/>
        </w:rPr>
      </w:pPr>
      <w:r w:rsidRPr="6D75AE78">
        <w:rPr>
          <w:lang w:val="da-DK"/>
        </w:rPr>
        <w:t>Brug en ren tændstik til at blande blod og antistof sammen inden for hver cirkel. Når det er blandet sammen</w:t>
      </w:r>
      <w:r w:rsidRPr="6D75AE78" w:rsidR="5ED27C18">
        <w:rPr>
          <w:lang w:val="da-DK"/>
        </w:rPr>
        <w:t>,</w:t>
      </w:r>
      <w:r w:rsidRPr="6D75AE78">
        <w:rPr>
          <w:lang w:val="da-DK"/>
        </w:rPr>
        <w:t xml:space="preserve"> kan det være en god ide forsigtig at vippe blodtypekortet </w:t>
      </w:r>
      <w:r w:rsidRPr="6D75AE78" w:rsidR="409D05EF">
        <w:rPr>
          <w:lang w:val="da-DK"/>
        </w:rPr>
        <w:t xml:space="preserve">en smule op og ned for at se </w:t>
      </w:r>
      <w:r w:rsidRPr="6D75AE78" w:rsidR="77C3FE85">
        <w:rPr>
          <w:lang w:val="da-DK"/>
        </w:rPr>
        <w:t>resultatet</w:t>
      </w:r>
      <w:r w:rsidRPr="6D75AE78" w:rsidR="409D05EF">
        <w:rPr>
          <w:lang w:val="da-DK"/>
        </w:rPr>
        <w:t xml:space="preserve">. Læg det </w:t>
      </w:r>
      <w:r w:rsidRPr="6D75AE78" w:rsidR="610A3130">
        <w:rPr>
          <w:lang w:val="da-DK"/>
        </w:rPr>
        <w:t xml:space="preserve">evt. </w:t>
      </w:r>
      <w:r w:rsidRPr="6D75AE78" w:rsidR="409D05EF">
        <w:rPr>
          <w:lang w:val="da-DK"/>
        </w:rPr>
        <w:t xml:space="preserve">på det hvide papir for tydeligere at se resultatet. </w:t>
      </w:r>
    </w:p>
    <w:p w:rsidRPr="00BA432A" w:rsidR="00384249" w:rsidP="00D15316" w:rsidRDefault="2FAFF82C" w14:paraId="7CDE8396" w14:textId="1F433362">
      <w:pPr>
        <w:pStyle w:val="Listeafsnit"/>
        <w:numPr>
          <w:ilvl w:val="0"/>
          <w:numId w:val="8"/>
        </w:numPr>
        <w:rPr>
          <w:lang w:val="da-DK"/>
        </w:rPr>
      </w:pPr>
      <w:r w:rsidRPr="6D75AE78">
        <w:rPr>
          <w:lang w:val="da-DK"/>
        </w:rPr>
        <w:t xml:space="preserve">Brug din viden om </w:t>
      </w:r>
      <w:r w:rsidRPr="6D75AE78" w:rsidR="5BF88401">
        <w:rPr>
          <w:lang w:val="da-DK"/>
        </w:rPr>
        <w:t xml:space="preserve">metoden til at aflæse resultatet. </w:t>
      </w:r>
      <w:r w:rsidRPr="6D75AE78" w:rsidR="061FE2AF">
        <w:rPr>
          <w:lang w:val="da-DK"/>
        </w:rPr>
        <w:t xml:space="preserve">Hvis det afviger fra 0 </w:t>
      </w:r>
      <w:proofErr w:type="spellStart"/>
      <w:r w:rsidRPr="6D75AE78" w:rsidR="061FE2AF">
        <w:rPr>
          <w:lang w:val="da-DK"/>
        </w:rPr>
        <w:t>rhesus</w:t>
      </w:r>
      <w:proofErr w:type="spellEnd"/>
      <w:r w:rsidRPr="6D75AE78" w:rsidR="061FE2AF">
        <w:rPr>
          <w:lang w:val="da-DK"/>
        </w:rPr>
        <w:t xml:space="preserve"> positiv</w:t>
      </w:r>
      <w:r w:rsidRPr="6D75AE78" w:rsidR="2555618C">
        <w:rPr>
          <w:lang w:val="da-DK"/>
        </w:rPr>
        <w:t>,</w:t>
      </w:r>
      <w:r w:rsidRPr="6D75AE78" w:rsidR="061FE2AF">
        <w:rPr>
          <w:lang w:val="da-DK"/>
        </w:rPr>
        <w:t xml:space="preserve"> kan vi være rimelig sikre på</w:t>
      </w:r>
      <w:r w:rsidRPr="6D75AE78" w:rsidR="5F142267">
        <w:rPr>
          <w:lang w:val="da-DK"/>
        </w:rPr>
        <w:t>,</w:t>
      </w:r>
      <w:r w:rsidRPr="6D75AE78" w:rsidR="061FE2AF">
        <w:rPr>
          <w:lang w:val="da-DK"/>
        </w:rPr>
        <w:t xml:space="preserve"> at negleskrabet </w:t>
      </w:r>
      <w:r w:rsidRPr="6D75AE78" w:rsidR="697B6575">
        <w:rPr>
          <w:lang w:val="da-DK"/>
        </w:rPr>
        <w:t xml:space="preserve">faktisk stammer fra gerningsmanden. </w:t>
      </w:r>
    </w:p>
    <w:p w:rsidRPr="000066BF" w:rsidR="00CE341B" w:rsidRDefault="00CE341B" w14:paraId="0632D295" w14:textId="77777777">
      <w:pPr>
        <w:rPr>
          <w:lang w:val="da-DK"/>
        </w:rPr>
      </w:pPr>
    </w:p>
    <w:p w:rsidR="00427455" w:rsidRDefault="00427455" w14:paraId="0798FDFF" w14:textId="77777777">
      <w:pPr>
        <w:rPr>
          <w:b/>
        </w:rPr>
      </w:pPr>
    </w:p>
    <w:p w:rsidR="00427455" w:rsidRDefault="00427455" w14:paraId="39BABF9F" w14:textId="77777777">
      <w:pPr>
        <w:rPr>
          <w:b/>
        </w:rPr>
      </w:pPr>
    </w:p>
    <w:p w:rsidR="00427455" w:rsidRDefault="00427455" w14:paraId="19359EBF" w14:textId="77777777">
      <w:pPr>
        <w:rPr>
          <w:b/>
        </w:rPr>
      </w:pPr>
    </w:p>
    <w:p w:rsidR="00427455" w:rsidRDefault="00427455" w14:paraId="5EF63E20" w14:textId="77777777">
      <w:pPr>
        <w:rPr>
          <w:b/>
        </w:rPr>
      </w:pPr>
    </w:p>
    <w:p w:rsidR="00427455" w:rsidRDefault="00427455" w14:paraId="30DF4F54" w14:textId="77777777">
      <w:pPr>
        <w:rPr>
          <w:b/>
        </w:rPr>
      </w:pPr>
    </w:p>
    <w:p w:rsidR="002739A3" w:rsidRDefault="002739A3" w14:paraId="4A15EAEB" w14:textId="77777777">
      <w:pPr>
        <w:rPr>
          <w:b/>
        </w:rPr>
      </w:pPr>
    </w:p>
    <w:p w:rsidR="002739A3" w:rsidRDefault="002739A3" w14:paraId="0EB13D27" w14:textId="77777777">
      <w:pPr>
        <w:rPr>
          <w:b/>
        </w:rPr>
      </w:pPr>
    </w:p>
    <w:p w:rsidR="002739A3" w:rsidRDefault="002739A3" w14:paraId="183A29AB" w14:textId="77777777">
      <w:pPr>
        <w:rPr>
          <w:b/>
        </w:rPr>
      </w:pPr>
    </w:p>
    <w:p w:rsidR="002739A3" w:rsidRDefault="002739A3" w14:paraId="35961427" w14:textId="77777777">
      <w:pPr>
        <w:rPr>
          <w:b/>
        </w:rPr>
      </w:pPr>
    </w:p>
    <w:p w:rsidR="002739A3" w:rsidRDefault="002739A3" w14:paraId="7F796374" w14:textId="77777777">
      <w:pPr>
        <w:rPr>
          <w:b/>
        </w:rPr>
      </w:pPr>
    </w:p>
    <w:p w:rsidR="002739A3" w:rsidRDefault="002739A3" w14:paraId="05CDFC7C" w14:textId="77777777">
      <w:pPr>
        <w:rPr>
          <w:b/>
        </w:rPr>
      </w:pPr>
    </w:p>
    <w:p w:rsidR="002739A3" w:rsidRDefault="002739A3" w14:paraId="3D4E88DF" w14:textId="77777777">
      <w:pPr>
        <w:rPr>
          <w:b/>
        </w:rPr>
      </w:pPr>
    </w:p>
    <w:p w:rsidR="002739A3" w:rsidRDefault="002739A3" w14:paraId="7019225D" w14:textId="77777777">
      <w:pPr>
        <w:rPr>
          <w:b/>
        </w:rPr>
      </w:pPr>
    </w:p>
    <w:p w:rsidR="002739A3" w:rsidRDefault="002739A3" w14:paraId="5F406F36" w14:textId="77777777">
      <w:pPr>
        <w:rPr>
          <w:b/>
        </w:rPr>
      </w:pPr>
    </w:p>
    <w:p w:rsidR="002739A3" w:rsidRDefault="002739A3" w14:paraId="3EE0F670" w14:textId="77777777">
      <w:pPr>
        <w:rPr>
          <w:b/>
        </w:rPr>
      </w:pPr>
    </w:p>
    <w:p w:rsidR="002739A3" w:rsidRDefault="002739A3" w14:paraId="57670147" w14:textId="77777777">
      <w:pPr>
        <w:rPr>
          <w:b/>
        </w:rPr>
      </w:pPr>
    </w:p>
    <w:p w:rsidR="000066BF" w:rsidRDefault="00427455" w14:paraId="1949505D" w14:textId="575AF49D">
      <w:pPr>
        <w:rPr>
          <w:b/>
        </w:rPr>
      </w:pPr>
      <w:r>
        <w:rPr>
          <w:b/>
        </w:rPr>
        <w:t>B</w:t>
      </w:r>
      <w:r w:rsidR="000066BF">
        <w:rPr>
          <w:b/>
        </w:rPr>
        <w:t xml:space="preserve">estem </w:t>
      </w:r>
      <w:r w:rsidR="00135D63">
        <w:rPr>
          <w:b/>
        </w:rPr>
        <w:t>blodtyperne for besætningsmedlemmerne på skibene</w:t>
      </w:r>
    </w:p>
    <w:p w:rsidR="00FB2E26" w:rsidRDefault="00176C8E" w14:paraId="375627CB" w14:textId="0E10102D">
      <w:r>
        <w:rPr>
          <w:b/>
        </w:rPr>
        <w:t xml:space="preserve">Skib A: </w:t>
      </w:r>
      <w:r>
        <w:t>I alt var 3 besætningsmedlemmer om bord. De tre besætningsmedlemmer blev alle blodtypetestet, resultaterne ses herunder:</w:t>
      </w:r>
    </w:p>
    <w:p w:rsidR="00FB2E26" w:rsidRDefault="00FB2E26" w14:paraId="7F41698A" w14:textId="77777777"/>
    <w:p w:rsidR="00FB2E26" w:rsidRDefault="00176C8E" w14:paraId="0B7AC853" w14:textId="77777777">
      <w:r>
        <w:t>Person A1:</w:t>
      </w:r>
    </w:p>
    <w:p w:rsidR="00427455" w:rsidRDefault="00176C8E" w14:paraId="0063CEEE" w14:textId="20CC3059">
      <w:r>
        <w:rPr>
          <w:noProof/>
          <w:lang w:val="da-DK"/>
        </w:rPr>
        <w:drawing>
          <wp:inline distT="114300" distB="114300" distL="114300" distR="114300" wp14:anchorId="60404C60" wp14:editId="1DBEEB4C">
            <wp:extent cx="4791075" cy="1257300"/>
            <wp:effectExtent l="0" t="0" r="0" b="0"/>
            <wp:docPr id="10" name="Billede 10"/>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5"/>
                    <a:srcRect/>
                    <a:stretch>
                      <a:fillRect/>
                    </a:stretch>
                  </pic:blipFill>
                  <pic:spPr>
                    <a:xfrm>
                      <a:off x="0" y="0"/>
                      <a:ext cx="4791075" cy="1257300"/>
                    </a:xfrm>
                    <a:prstGeom prst="rect">
                      <a:avLst/>
                    </a:prstGeom>
                    <a:ln/>
                  </pic:spPr>
                </pic:pic>
              </a:graphicData>
            </a:graphic>
          </wp:inline>
        </w:drawing>
      </w:r>
    </w:p>
    <w:p w:rsidR="00427455" w:rsidRDefault="00427455" w14:paraId="5467814D" w14:textId="25A8DD42"/>
    <w:p w:rsidR="00FB2E26" w:rsidRDefault="00176C8E" w14:paraId="4206D509" w14:textId="77777777">
      <w:r>
        <w:t>Person A2:</w:t>
      </w:r>
    </w:p>
    <w:p w:rsidR="00FB2E26" w:rsidRDefault="00FB2E26" w14:paraId="1B278799" w14:textId="77777777"/>
    <w:p w:rsidR="00FB2E26" w:rsidRDefault="00176C8E" w14:paraId="5689BD71" w14:textId="77777777">
      <w:r>
        <w:t xml:space="preserve"> </w:t>
      </w:r>
      <w:r>
        <w:rPr>
          <w:noProof/>
          <w:lang w:val="da-DK"/>
        </w:rPr>
        <w:drawing>
          <wp:inline distT="114300" distB="114300" distL="114300" distR="114300" wp14:anchorId="40559614" wp14:editId="2E6B6471">
            <wp:extent cx="2116076" cy="3348038"/>
            <wp:effectExtent l="615981" t="-615980" r="615981" b="-615980"/>
            <wp:docPr id="16" name="Billede 16"/>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6"/>
                    <a:srcRect/>
                    <a:stretch>
                      <a:fillRect/>
                    </a:stretch>
                  </pic:blipFill>
                  <pic:spPr>
                    <a:xfrm rot="5400000">
                      <a:off x="0" y="0"/>
                      <a:ext cx="2116076" cy="3348038"/>
                    </a:xfrm>
                    <a:prstGeom prst="rect">
                      <a:avLst/>
                    </a:prstGeom>
                    <a:ln/>
                  </pic:spPr>
                </pic:pic>
              </a:graphicData>
            </a:graphic>
          </wp:inline>
        </w:drawing>
      </w:r>
    </w:p>
    <w:p w:rsidR="00FB2E26" w:rsidRDefault="00FB2E26" w14:paraId="7D356F1D" w14:textId="77777777"/>
    <w:p w:rsidR="00FB2E26" w:rsidRDefault="00176C8E" w14:paraId="05F4AE4A" w14:textId="5C1D90E8">
      <w:r>
        <w:t xml:space="preserve">Person A3: </w:t>
      </w:r>
    </w:p>
    <w:p w:rsidR="00FB2E26" w:rsidRDefault="00FB2E26" w14:paraId="16CEFF03" w14:textId="77777777"/>
    <w:p w:rsidR="00FB2E26" w:rsidRDefault="00176C8E" w14:paraId="1E19DD6D" w14:textId="77777777">
      <w:r>
        <w:rPr>
          <w:noProof/>
          <w:lang w:val="da-DK"/>
        </w:rPr>
        <w:drawing>
          <wp:inline distT="114300" distB="114300" distL="114300" distR="114300" wp14:anchorId="68F92175" wp14:editId="3885809D">
            <wp:extent cx="3552825" cy="1314450"/>
            <wp:effectExtent l="0" t="0" r="0" b="0"/>
            <wp:docPr id="6" name="Billede 6"/>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7"/>
                    <a:srcRect/>
                    <a:stretch>
                      <a:fillRect/>
                    </a:stretch>
                  </pic:blipFill>
                  <pic:spPr>
                    <a:xfrm>
                      <a:off x="0" y="0"/>
                      <a:ext cx="3552825" cy="1314450"/>
                    </a:xfrm>
                    <a:prstGeom prst="rect">
                      <a:avLst/>
                    </a:prstGeom>
                    <a:ln/>
                  </pic:spPr>
                </pic:pic>
              </a:graphicData>
            </a:graphic>
          </wp:inline>
        </w:drawing>
      </w:r>
    </w:p>
    <w:p w:rsidR="00FB2E26" w:rsidRDefault="00FB2E26" w14:paraId="61504F13" w14:textId="77777777"/>
    <w:p w:rsidR="00427455" w:rsidRDefault="00427455" w14:paraId="60F679BF" w14:textId="4025CB64">
      <w:pPr>
        <w:rPr>
          <w:b/>
        </w:rPr>
      </w:pPr>
      <w:r>
        <w:rPr>
          <w:b/>
        </w:rPr>
        <w:br w:type="page"/>
      </w:r>
    </w:p>
    <w:p w:rsidR="00013385" w:rsidRDefault="00013385" w14:paraId="04F8964C" w14:textId="77777777">
      <w:pPr>
        <w:rPr>
          <w:b/>
        </w:rPr>
      </w:pPr>
    </w:p>
    <w:p w:rsidR="00FB2E26" w:rsidRDefault="00176C8E" w14:paraId="6AA9792A" w14:textId="77777777">
      <w:r>
        <w:rPr>
          <w:b/>
        </w:rPr>
        <w:t>Skib B:</w:t>
      </w:r>
      <w:r>
        <w:t xml:space="preserve"> I alt var tre besætningsmedlemmer ombord, de blev alle blodtypetestet, resultaterne ses herunder: </w:t>
      </w:r>
    </w:p>
    <w:p w:rsidR="00013385" w:rsidRDefault="00013385" w14:paraId="029A25DD" w14:textId="77777777"/>
    <w:p w:rsidR="00FB2E26" w:rsidRDefault="00176C8E" w14:paraId="6EAB4E72" w14:textId="77777777">
      <w:r>
        <w:t xml:space="preserve">Person B1: </w:t>
      </w:r>
    </w:p>
    <w:p w:rsidR="00FB2E26" w:rsidRDefault="00176C8E" w14:paraId="3CED7057" w14:textId="77777777">
      <w:r>
        <w:rPr>
          <w:noProof/>
          <w:lang w:val="da-DK"/>
        </w:rPr>
        <w:drawing>
          <wp:inline distT="114300" distB="114300" distL="114300" distR="114300" wp14:anchorId="74A3CB38" wp14:editId="4AB8086C">
            <wp:extent cx="2747199" cy="2005013"/>
            <wp:effectExtent l="0" t="0" r="0" b="0"/>
            <wp:docPr id="3" name="Billede 3"/>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8"/>
                    <a:srcRect/>
                    <a:stretch>
                      <a:fillRect/>
                    </a:stretch>
                  </pic:blipFill>
                  <pic:spPr>
                    <a:xfrm>
                      <a:off x="0" y="0"/>
                      <a:ext cx="2747199" cy="2005013"/>
                    </a:xfrm>
                    <a:prstGeom prst="rect">
                      <a:avLst/>
                    </a:prstGeom>
                    <a:ln/>
                  </pic:spPr>
                </pic:pic>
              </a:graphicData>
            </a:graphic>
          </wp:inline>
        </w:drawing>
      </w:r>
    </w:p>
    <w:p w:rsidR="00FB2E26" w:rsidRDefault="00FB2E26" w14:paraId="7BFB8CFF" w14:textId="77777777"/>
    <w:p w:rsidR="00FB2E26" w:rsidRDefault="00176C8E" w14:paraId="7C5D1934" w14:textId="77777777">
      <w:r>
        <w:t>Person B2:</w:t>
      </w:r>
    </w:p>
    <w:p w:rsidR="00FB2E26" w:rsidRDefault="00176C8E" w14:paraId="1A9CE8CA" w14:textId="77777777">
      <w:r>
        <w:rPr>
          <w:noProof/>
          <w:lang w:val="da-DK"/>
        </w:rPr>
        <w:drawing>
          <wp:inline distT="114300" distB="114300" distL="114300" distR="114300" wp14:anchorId="1127F26D" wp14:editId="448BF53F">
            <wp:extent cx="3115133" cy="2690813"/>
            <wp:effectExtent l="0" t="0" r="0" b="0"/>
            <wp:docPr id="2" name="Billede 2"/>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9"/>
                    <a:srcRect/>
                    <a:stretch>
                      <a:fillRect/>
                    </a:stretch>
                  </pic:blipFill>
                  <pic:spPr>
                    <a:xfrm>
                      <a:off x="0" y="0"/>
                      <a:ext cx="3115133" cy="2690813"/>
                    </a:xfrm>
                    <a:prstGeom prst="rect">
                      <a:avLst/>
                    </a:prstGeom>
                    <a:ln/>
                  </pic:spPr>
                </pic:pic>
              </a:graphicData>
            </a:graphic>
          </wp:inline>
        </w:drawing>
      </w:r>
    </w:p>
    <w:p w:rsidR="00FB2E26" w:rsidRDefault="00FB2E26" w14:paraId="109B3B78" w14:textId="77777777"/>
    <w:p w:rsidR="00FB2E26" w:rsidRDefault="00176C8E" w14:paraId="2E4512E8" w14:textId="77777777">
      <w:r>
        <w:t>Person B3:</w:t>
      </w:r>
    </w:p>
    <w:p w:rsidR="00FB2E26" w:rsidRDefault="00176C8E" w14:paraId="2AF31D7B" w14:textId="77777777">
      <w:r>
        <w:rPr>
          <w:noProof/>
          <w:lang w:val="da-DK"/>
        </w:rPr>
        <w:drawing>
          <wp:inline distT="114300" distB="114300" distL="114300" distR="114300" wp14:anchorId="484C4DD3" wp14:editId="32526C9F">
            <wp:extent cx="2166938" cy="1807596"/>
            <wp:effectExtent l="0" t="0" r="0" b="0"/>
            <wp:docPr id="5" name="Billede 5"/>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0"/>
                    <a:srcRect/>
                    <a:stretch>
                      <a:fillRect/>
                    </a:stretch>
                  </pic:blipFill>
                  <pic:spPr>
                    <a:xfrm>
                      <a:off x="0" y="0"/>
                      <a:ext cx="2166938" cy="1807596"/>
                    </a:xfrm>
                    <a:prstGeom prst="rect">
                      <a:avLst/>
                    </a:prstGeom>
                    <a:ln/>
                  </pic:spPr>
                </pic:pic>
              </a:graphicData>
            </a:graphic>
          </wp:inline>
        </w:drawing>
      </w:r>
    </w:p>
    <w:p w:rsidR="00FB2E26" w:rsidRDefault="00FB2E26" w14:paraId="4BBED14C" w14:textId="77777777"/>
    <w:p w:rsidR="00FB2E26" w:rsidRDefault="00FB2E26" w14:paraId="727033BD" w14:textId="77777777"/>
    <w:p w:rsidR="00013385" w:rsidRDefault="00013385" w14:paraId="557DBF69" w14:textId="77777777">
      <w:pPr>
        <w:rPr>
          <w:b/>
        </w:rPr>
      </w:pPr>
      <w:r>
        <w:rPr>
          <w:b/>
        </w:rPr>
        <w:br w:type="page"/>
      </w:r>
    </w:p>
    <w:p w:rsidR="00FB2E26" w:rsidRDefault="00176C8E" w14:paraId="542512C2" w14:textId="77777777">
      <w:r>
        <w:rPr>
          <w:b/>
        </w:rPr>
        <w:t>Skib C:</w:t>
      </w:r>
      <w:r>
        <w:t xml:space="preserve"> I alt var 3 besætningsmedlemmer om bord. De tre besætningsmedlemmer blev alle blodtypetestet, resultaterne ses herunder:</w:t>
      </w:r>
    </w:p>
    <w:p w:rsidR="00FB2E26" w:rsidRDefault="00FB2E26" w14:paraId="2D4D80BB" w14:textId="77777777"/>
    <w:p w:rsidR="00FB2E26" w:rsidRDefault="00176C8E" w14:paraId="11506120" w14:textId="77777777">
      <w:r>
        <w:t>Person C1:</w:t>
      </w:r>
    </w:p>
    <w:p w:rsidR="00FB2E26" w:rsidRDefault="00176C8E" w14:paraId="53AABE46" w14:textId="77777777">
      <w:r>
        <w:rPr>
          <w:noProof/>
          <w:lang w:val="da-DK"/>
        </w:rPr>
        <w:drawing>
          <wp:inline distT="114300" distB="114300" distL="114300" distR="114300" wp14:anchorId="1F1DE8DB" wp14:editId="597ACBE9">
            <wp:extent cx="3876675" cy="990600"/>
            <wp:effectExtent l="0" t="0" r="0" b="0"/>
            <wp:docPr id="11" name="Billede 11"/>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1"/>
                    <a:srcRect/>
                    <a:stretch>
                      <a:fillRect/>
                    </a:stretch>
                  </pic:blipFill>
                  <pic:spPr>
                    <a:xfrm>
                      <a:off x="0" y="0"/>
                      <a:ext cx="3876675" cy="990600"/>
                    </a:xfrm>
                    <a:prstGeom prst="rect">
                      <a:avLst/>
                    </a:prstGeom>
                    <a:ln/>
                  </pic:spPr>
                </pic:pic>
              </a:graphicData>
            </a:graphic>
          </wp:inline>
        </w:drawing>
      </w:r>
    </w:p>
    <w:p w:rsidR="00FB2E26" w:rsidRDefault="00FB2E26" w14:paraId="58525F5E" w14:textId="77777777"/>
    <w:p w:rsidR="00FB2E26" w:rsidRDefault="00176C8E" w14:paraId="6B216E1D" w14:textId="77777777">
      <w:r>
        <w:t>Person C2:</w:t>
      </w:r>
    </w:p>
    <w:p w:rsidR="00FB2E26" w:rsidRDefault="05828CCE" w14:paraId="7C8A4DFC" w14:textId="6F2EF648">
      <w:r>
        <w:rPr>
          <w:noProof/>
        </w:rPr>
        <w:drawing>
          <wp:inline distT="0" distB="0" distL="0" distR="0" wp14:anchorId="56ED85E1" wp14:editId="5F273CCC">
            <wp:extent cx="2705100" cy="2476500"/>
            <wp:effectExtent l="0" t="0" r="0" b="0"/>
            <wp:docPr id="15" name="Billede 15"/>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2"/>
                    <a:srcRect/>
                    <a:stretch>
                      <a:fillRect/>
                    </a:stretch>
                  </pic:blipFill>
                  <pic:spPr>
                    <a:xfrm>
                      <a:off x="0" y="0"/>
                      <a:ext cx="2705100" cy="2476500"/>
                    </a:xfrm>
                    <a:prstGeom prst="rect">
                      <a:avLst/>
                    </a:prstGeom>
                    <a:ln/>
                  </pic:spPr>
                </pic:pic>
              </a:graphicData>
            </a:graphic>
          </wp:inline>
        </w:drawing>
      </w:r>
      <w:r w:rsidR="2A64ABD1">
        <w:t xml:space="preserve"> </w:t>
      </w:r>
    </w:p>
    <w:p w:rsidR="00FB2E26" w:rsidRDefault="00FB2E26" w14:paraId="60DEBBB3" w14:textId="77777777"/>
    <w:p w:rsidR="00FB2E26" w:rsidRDefault="00176C8E" w14:paraId="5BD3A54E" w14:textId="77777777">
      <w:r>
        <w:t>Person C3:</w:t>
      </w:r>
    </w:p>
    <w:p w:rsidR="00FB2E26" w:rsidRDefault="00176C8E" w14:paraId="61799506" w14:textId="77777777">
      <w:r>
        <w:rPr>
          <w:noProof/>
          <w:lang w:val="da-DK"/>
        </w:rPr>
        <w:drawing>
          <wp:inline distT="114300" distB="114300" distL="114300" distR="114300" wp14:anchorId="3EB491BC" wp14:editId="3047B396">
            <wp:extent cx="5162550" cy="1352550"/>
            <wp:effectExtent l="0" t="0" r="0" b="0"/>
            <wp:docPr id="14" name="Billede 14"/>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3"/>
                    <a:srcRect/>
                    <a:stretch>
                      <a:fillRect/>
                    </a:stretch>
                  </pic:blipFill>
                  <pic:spPr>
                    <a:xfrm>
                      <a:off x="0" y="0"/>
                      <a:ext cx="5162550" cy="1352550"/>
                    </a:xfrm>
                    <a:prstGeom prst="rect">
                      <a:avLst/>
                    </a:prstGeom>
                    <a:ln/>
                  </pic:spPr>
                </pic:pic>
              </a:graphicData>
            </a:graphic>
          </wp:inline>
        </w:drawing>
      </w:r>
    </w:p>
    <w:p w:rsidR="00FB2E26" w:rsidRDefault="00FB2E26" w14:paraId="1056F268" w14:textId="77777777"/>
    <w:p w:rsidR="00FB2E26" w:rsidRDefault="00FB2E26" w14:paraId="729E307B" w14:textId="77777777"/>
    <w:p w:rsidR="00FB2E26" w:rsidRDefault="00FB2E26" w14:paraId="39B6E16F" w14:textId="77777777"/>
    <w:p w:rsidR="00013385" w:rsidRDefault="00013385" w14:paraId="37F337D1" w14:textId="77777777">
      <w:pPr>
        <w:rPr>
          <w:b/>
        </w:rPr>
      </w:pPr>
      <w:r>
        <w:rPr>
          <w:b/>
        </w:rPr>
        <w:br w:type="page"/>
      </w:r>
    </w:p>
    <w:p w:rsidR="00FB2E26" w:rsidRDefault="00176C8E" w14:paraId="08B11443" w14:textId="77777777">
      <w:r>
        <w:rPr>
          <w:b/>
        </w:rPr>
        <w:t>Skib D:</w:t>
      </w:r>
      <w:r>
        <w:t xml:space="preserve"> I alt var 4 besætningsmedlemmer om bord. De fire besætningsmedlemmer blev alle blodtypetestet, resultaterne ses herunder:</w:t>
      </w:r>
    </w:p>
    <w:p w:rsidR="00FB2E26" w:rsidRDefault="00FB2E26" w14:paraId="0C62FED2" w14:textId="77777777"/>
    <w:p w:rsidR="00FB2E26" w:rsidRDefault="00176C8E" w14:paraId="4CD685C5" w14:textId="77777777">
      <w:r>
        <w:t>Person D1:</w:t>
      </w:r>
    </w:p>
    <w:p w:rsidR="00FB2E26" w:rsidRDefault="00176C8E" w14:paraId="5CD6BB58" w14:textId="77777777">
      <w:r>
        <w:rPr>
          <w:noProof/>
          <w:lang w:val="da-DK"/>
        </w:rPr>
        <w:drawing>
          <wp:inline distT="114300" distB="114300" distL="114300" distR="114300" wp14:anchorId="49C1569C" wp14:editId="192485B3">
            <wp:extent cx="4791075" cy="1266825"/>
            <wp:effectExtent l="0" t="0" r="0" b="0"/>
            <wp:docPr id="13" name="Billede 13"/>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4"/>
                    <a:srcRect/>
                    <a:stretch>
                      <a:fillRect/>
                    </a:stretch>
                  </pic:blipFill>
                  <pic:spPr>
                    <a:xfrm>
                      <a:off x="0" y="0"/>
                      <a:ext cx="4791075" cy="1266825"/>
                    </a:xfrm>
                    <a:prstGeom prst="rect">
                      <a:avLst/>
                    </a:prstGeom>
                    <a:ln/>
                  </pic:spPr>
                </pic:pic>
              </a:graphicData>
            </a:graphic>
          </wp:inline>
        </w:drawing>
      </w:r>
    </w:p>
    <w:p w:rsidR="00FB2E26" w:rsidRDefault="00FB2E26" w14:paraId="34DE0493" w14:textId="77777777"/>
    <w:p w:rsidR="00FB2E26" w:rsidRDefault="00176C8E" w14:paraId="44623A91" w14:textId="77777777">
      <w:r>
        <w:t xml:space="preserve">Person D2: </w:t>
      </w:r>
    </w:p>
    <w:p w:rsidR="00FB2E26" w:rsidRDefault="00176C8E" w14:paraId="076DAB3D" w14:textId="77777777">
      <w:r>
        <w:rPr>
          <w:noProof/>
          <w:lang w:val="da-DK"/>
        </w:rPr>
        <w:drawing>
          <wp:inline distT="114300" distB="114300" distL="114300" distR="114300" wp14:anchorId="2929F481" wp14:editId="4995AF7C">
            <wp:extent cx="2151311" cy="1966913"/>
            <wp:effectExtent l="0" t="0" r="0" b="0"/>
            <wp:docPr id="8" name="Billede 8"/>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35"/>
                    <a:srcRect/>
                    <a:stretch>
                      <a:fillRect/>
                    </a:stretch>
                  </pic:blipFill>
                  <pic:spPr>
                    <a:xfrm>
                      <a:off x="0" y="0"/>
                      <a:ext cx="2151311" cy="1966913"/>
                    </a:xfrm>
                    <a:prstGeom prst="rect">
                      <a:avLst/>
                    </a:prstGeom>
                    <a:ln/>
                  </pic:spPr>
                </pic:pic>
              </a:graphicData>
            </a:graphic>
          </wp:inline>
        </w:drawing>
      </w:r>
    </w:p>
    <w:p w:rsidR="00FB2E26" w:rsidRDefault="00FB2E26" w14:paraId="154EFF7B" w14:textId="77777777"/>
    <w:p w:rsidR="00FB2E26" w:rsidRDefault="00FB2E26" w14:paraId="12ABCDA1" w14:textId="77777777"/>
    <w:p w:rsidR="00FB2E26" w:rsidRDefault="00176C8E" w14:paraId="63FC58F3" w14:textId="77777777">
      <w:r>
        <w:t>Person D3:</w:t>
      </w:r>
    </w:p>
    <w:p w:rsidR="00FB2E26" w:rsidRDefault="00176C8E" w14:paraId="62ED5CB5" w14:textId="77777777">
      <w:r>
        <w:rPr>
          <w:noProof/>
          <w:lang w:val="da-DK"/>
        </w:rPr>
        <w:drawing>
          <wp:inline distT="114300" distB="114300" distL="114300" distR="114300" wp14:anchorId="0E7A11D9" wp14:editId="7C0B7796">
            <wp:extent cx="2143125" cy="2143125"/>
            <wp:effectExtent l="0" t="0" r="0" b="0"/>
            <wp:docPr id="12" name="Billede 12"/>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36"/>
                    <a:srcRect/>
                    <a:stretch>
                      <a:fillRect/>
                    </a:stretch>
                  </pic:blipFill>
                  <pic:spPr>
                    <a:xfrm>
                      <a:off x="0" y="0"/>
                      <a:ext cx="2143125" cy="2143125"/>
                    </a:xfrm>
                    <a:prstGeom prst="rect">
                      <a:avLst/>
                    </a:prstGeom>
                    <a:ln/>
                  </pic:spPr>
                </pic:pic>
              </a:graphicData>
            </a:graphic>
          </wp:inline>
        </w:drawing>
      </w:r>
    </w:p>
    <w:p w:rsidR="00FB2E26" w:rsidRDefault="00FB2E26" w14:paraId="470A8450" w14:textId="77777777"/>
    <w:p w:rsidR="00FB2E26" w:rsidRDefault="00176C8E" w14:paraId="7982D4DD" w14:textId="77777777">
      <w:r>
        <w:t>Person D4:</w:t>
      </w:r>
    </w:p>
    <w:p w:rsidR="00FB2E26" w:rsidRDefault="00176C8E" w14:paraId="2B2D2064" w14:textId="77777777">
      <w:r>
        <w:rPr>
          <w:noProof/>
          <w:lang w:val="da-DK"/>
        </w:rPr>
        <w:drawing>
          <wp:inline distT="114300" distB="114300" distL="114300" distR="114300" wp14:anchorId="5EF7B9D0" wp14:editId="60A0585F">
            <wp:extent cx="3178602" cy="957263"/>
            <wp:effectExtent l="0" t="0" r="0" b="0"/>
            <wp:docPr id="1" name="Billede 1"/>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7"/>
                    <a:srcRect/>
                    <a:stretch>
                      <a:fillRect/>
                    </a:stretch>
                  </pic:blipFill>
                  <pic:spPr>
                    <a:xfrm>
                      <a:off x="0" y="0"/>
                      <a:ext cx="3178602" cy="957263"/>
                    </a:xfrm>
                    <a:prstGeom prst="rect">
                      <a:avLst/>
                    </a:prstGeom>
                    <a:ln/>
                  </pic:spPr>
                </pic:pic>
              </a:graphicData>
            </a:graphic>
          </wp:inline>
        </w:drawing>
      </w:r>
    </w:p>
    <w:p w:rsidR="00FB2E26" w:rsidRDefault="00FB2E26" w14:paraId="7D406AC6" w14:textId="77777777"/>
    <w:p w:rsidR="00FB2E26" w:rsidRDefault="00176C8E" w14:paraId="2B4D34F4" w14:textId="77777777">
      <w:r>
        <w:t xml:space="preserve"> </w:t>
      </w:r>
    </w:p>
    <w:sectPr w:rsidR="00FB2E26" w:rsidSect="008B5FB3">
      <w:headerReference w:type="default" r:id="rId38"/>
      <w:pgSz w:w="11909" w:h="16834" w:orient="portrait"/>
      <w:pgMar w:top="1440" w:right="1440" w:bottom="1440" w:left="1440" w:header="0" w:footer="850" w:gutter="0"/>
      <w:pgNumType w:start="1"/>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225E6D" w:rsidRDefault="00225E6D" w14:paraId="2A63715A" w14:textId="77777777">
      <w:pPr>
        <w:spacing w:line="240" w:lineRule="auto"/>
      </w:pPr>
      <w:r>
        <w:separator/>
      </w:r>
    </w:p>
  </w:endnote>
  <w:endnote w:type="continuationSeparator" w:id="0">
    <w:p w:rsidR="00225E6D" w:rsidRDefault="00225E6D" w14:paraId="5900C99A" w14:textId="77777777">
      <w:pPr>
        <w:spacing w:line="240" w:lineRule="auto"/>
      </w:pPr>
      <w:r>
        <w:continuationSeparator/>
      </w:r>
    </w:p>
  </w:endnote>
  <w:endnote w:type="continuationNotice" w:id="1">
    <w:p w:rsidR="00225E6D" w:rsidRDefault="00225E6D" w14:paraId="3C1ABBA7" w14:textId="7777777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225E6D" w:rsidRDefault="00225E6D" w14:paraId="53C83DC3" w14:textId="77777777">
      <w:pPr>
        <w:spacing w:line="240" w:lineRule="auto"/>
      </w:pPr>
      <w:r>
        <w:separator/>
      </w:r>
    </w:p>
  </w:footnote>
  <w:footnote w:type="continuationSeparator" w:id="0">
    <w:p w:rsidR="00225E6D" w:rsidRDefault="00225E6D" w14:paraId="58CF4EB5" w14:textId="77777777">
      <w:pPr>
        <w:spacing w:line="240" w:lineRule="auto"/>
      </w:pPr>
      <w:r>
        <w:continuationSeparator/>
      </w:r>
    </w:p>
  </w:footnote>
  <w:footnote w:type="continuationNotice" w:id="1">
    <w:p w:rsidR="00225E6D" w:rsidRDefault="00225E6D" w14:paraId="64F2DE1B" w14:textId="7777777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BE18BF" w:rsidRDefault="00451993" w14:paraId="06B93D2D" w14:textId="477B87D8">
    <w:pPr>
      <w:spacing w:line="264" w:lineRule="auto"/>
    </w:pPr>
    <w:r>
      <w:rPr>
        <w:noProof/>
        <w:color w:val="000000"/>
      </w:rPr>
      <mc:AlternateContent>
        <mc:Choice Requires="wps">
          <w:drawing>
            <wp:anchor distT="0" distB="0" distL="114300" distR="114300" simplePos="0" relativeHeight="251658240" behindDoc="0" locked="0" layoutInCell="1" allowOverlap="1" wp14:anchorId="2656C707" wp14:editId="555530BD">
              <wp:simplePos x="0" y="0"/>
              <wp:positionH relativeFrom="margin">
                <wp:align>center</wp:align>
              </wp:positionH>
              <wp:positionV relativeFrom="margin">
                <wp:align>center</wp:align>
              </wp:positionV>
              <wp:extent cx="7157720" cy="10128250"/>
              <wp:effectExtent l="0" t="0" r="16510" b="17780"/>
              <wp:wrapNone/>
              <wp:docPr id="222" name="Rektangel 233"/>
              <wp:cNvGraphicFramePr/>
              <a:graphic xmlns:a="http://schemas.openxmlformats.org/drawingml/2006/main">
                <a:graphicData uri="http://schemas.microsoft.com/office/word/2010/wordprocessingShape">
                  <wps:wsp>
                    <wps:cNvSpPr/>
                    <wps:spPr>
                      <a:xfrm>
                        <a:off x="0" y="0"/>
                        <a:ext cx="7157720" cy="10128250"/>
                      </a:xfrm>
                      <a:prstGeom prst="rect">
                        <a:avLst/>
                      </a:prstGeom>
                      <a:noFill/>
                      <a:ln w="158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w14:anchorId="4D32BA34">
            <v:rect id="Rektangel 233" style="position:absolute;margin-left:0;margin-top:0;width:563.6pt;height:797.5pt;z-index:251658240;visibility:visible;mso-wrap-style:square;mso-width-percent:950;mso-height-percent:950;mso-wrap-distance-left:9pt;mso-wrap-distance-top:0;mso-wrap-distance-right:9pt;mso-wrap-distance-bottom:0;mso-position-horizontal:center;mso-position-horizontal-relative:margin;mso-position-vertical:center;mso-position-vertical-relative:margin;mso-width-percent:950;mso-height-percent:950;mso-width-relative:page;mso-height-relative:page;v-text-anchor:middle" o:spid="_x0000_s1026" filled="f" strokecolor="black [3213]" strokeweight="1.25pt" w14:anchorId="483CC07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">
              <w10:wrap anchorx="margin" anchory="margin"/>
            </v:rect>
          </w:pict>
        </mc:Fallback>
      </mc:AlternateContent>
    </w:r>
  </w:p>
  <w:p w:rsidR="00FB2E26" w:rsidRDefault="00FB2E26" w14:paraId="47FDAD87" w14:textId="7777777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E71E66" w:rsidRDefault="00E71E66" w14:paraId="5E8917CB" w14:textId="77777777">
    <w:pPr>
      <w:spacing w:line="264" w:lineRule="auto"/>
    </w:pPr>
    <w:r>
      <w:rPr>
        <w:noProof/>
        <w:color w:val="000000"/>
      </w:rPr>
      <mc:AlternateContent>
        <mc:Choice Requires="wps">
          <w:drawing>
            <wp:anchor distT="0" distB="0" distL="114300" distR="114300" simplePos="0" relativeHeight="251660288" behindDoc="0" locked="0" layoutInCell="1" allowOverlap="1" wp14:anchorId="0363365E" wp14:editId="3F38F69A">
              <wp:simplePos x="0" y="0"/>
              <wp:positionH relativeFrom="margin">
                <wp:align>center</wp:align>
              </wp:positionH>
              <wp:positionV relativeFrom="margin">
                <wp:align>center</wp:align>
              </wp:positionV>
              <wp:extent cx="7157720" cy="10128250"/>
              <wp:effectExtent l="0" t="0" r="16510" b="17780"/>
              <wp:wrapNone/>
              <wp:docPr id="1421155787" name="Rektangel 233"/>
              <wp:cNvGraphicFramePr/>
              <a:graphic xmlns:a="http://schemas.openxmlformats.org/drawingml/2006/main">
                <a:graphicData uri="http://schemas.microsoft.com/office/word/2010/wordprocessingShape">
                  <wps:wsp>
                    <wps:cNvSpPr/>
                    <wps:spPr>
                      <a:xfrm>
                        <a:off x="0" y="0"/>
                        <a:ext cx="7157720" cy="10128250"/>
                      </a:xfrm>
                      <a:prstGeom prst="rect">
                        <a:avLst/>
                      </a:prstGeom>
                      <a:noFill/>
                      <a:ln w="15875">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w14:anchorId="2FFD8C1B">
            <v:rect id="Rektangel 233" style="position:absolute;margin-left:0;margin-top:0;width:563.6pt;height:797.5pt;z-index:251660288;visibility:visible;mso-wrap-style:square;mso-width-percent:950;mso-height-percent:950;mso-wrap-distance-left:9pt;mso-wrap-distance-top:0;mso-wrap-distance-right:9pt;mso-wrap-distance-bottom:0;mso-position-horizontal:center;mso-position-horizontal-relative:margin;mso-position-vertical:center;mso-position-vertical-relative:margin;mso-width-percent:950;mso-height-percent:950;mso-width-relative:page;mso-height-relative:page;v-text-anchor:middle" o:spid="_x0000_s1026" filled="f" strokecolor="#548dd4 [1951]" strokeweight="1.25pt" w14:anchorId="0E33A3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">
              <w10:wrap anchorx="margin" anchory="margin"/>
            </v:rect>
          </w:pict>
        </mc:Fallback>
      </mc:AlternateContent>
    </w:r>
  </w:p>
  <w:p w:rsidR="00E71E66" w:rsidRDefault="00E71E66" w14:paraId="4C62BFC1" w14:textId="7777777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E71E66" w:rsidRDefault="00E71E66" w14:paraId="55495CD3" w14:textId="77777777">
    <w:pPr>
      <w:spacing w:line="264" w:lineRule="auto"/>
    </w:pPr>
    <w:r>
      <w:rPr>
        <w:noProof/>
        <w:color w:val="000000"/>
      </w:rPr>
      <mc:AlternateContent>
        <mc:Choice Requires="wps">
          <w:drawing>
            <wp:anchor distT="0" distB="0" distL="114300" distR="114300" simplePos="0" relativeHeight="251662336" behindDoc="0" locked="0" layoutInCell="1" allowOverlap="1" wp14:anchorId="56D9103D" wp14:editId="7D63780D">
              <wp:simplePos x="0" y="0"/>
              <wp:positionH relativeFrom="margin">
                <wp:align>center</wp:align>
              </wp:positionH>
              <wp:positionV relativeFrom="margin">
                <wp:align>center</wp:align>
              </wp:positionV>
              <wp:extent cx="7157720" cy="10128250"/>
              <wp:effectExtent l="0" t="0" r="16510" b="17780"/>
              <wp:wrapNone/>
              <wp:docPr id="868406498" name="Rektangel 233"/>
              <wp:cNvGraphicFramePr/>
              <a:graphic xmlns:a="http://schemas.openxmlformats.org/drawingml/2006/main">
                <a:graphicData uri="http://schemas.microsoft.com/office/word/2010/wordprocessingShape">
                  <wps:wsp>
                    <wps:cNvSpPr/>
                    <wps:spPr>
                      <a:xfrm>
                        <a:off x="0" y="0"/>
                        <a:ext cx="7157720" cy="10128250"/>
                      </a:xfrm>
                      <a:prstGeom prst="rect">
                        <a:avLst/>
                      </a:prstGeom>
                      <a:noFill/>
                      <a:ln w="15875">
                        <a:solidFill>
                          <a:schemeClr val="accent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w14:anchorId="6680A112">
            <v:rect id="Rektangel 233" style="position:absolute;margin-left:0;margin-top:0;width:563.6pt;height:797.5pt;z-index:251662336;visibility:visible;mso-wrap-style:square;mso-width-percent:950;mso-height-percent:950;mso-wrap-distance-left:9pt;mso-wrap-distance-top:0;mso-wrap-distance-right:9pt;mso-wrap-distance-bottom:0;mso-position-horizontal:center;mso-position-horizontal-relative:margin;mso-position-vertical:center;mso-position-vertical-relative:margin;mso-width-percent:950;mso-height-percent:950;mso-width-relative:page;mso-height-relative:page;v-text-anchor:middle" o:spid="_x0000_s1026" filled="f" strokecolor="#8064a2 [3207]" strokeweight="1.25pt" w14:anchorId="4DF71A9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">
              <w10:wrap anchorx="margin" anchory="margin"/>
            </v:rect>
          </w:pict>
        </mc:Fallback>
      </mc:AlternateContent>
    </w:r>
  </w:p>
  <w:p w:rsidR="00E71E66" w:rsidRDefault="00E71E66" w14:paraId="7A7ADF65" w14:textId="77777777"/>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E71E66" w:rsidRDefault="00E71E66" w14:paraId="68F9A6F7" w14:textId="77777777">
    <w:pPr>
      <w:spacing w:line="264" w:lineRule="auto"/>
    </w:pPr>
    <w:r>
      <w:rPr>
        <w:noProof/>
        <w:color w:val="000000"/>
      </w:rPr>
      <mc:AlternateContent>
        <mc:Choice Requires="wps">
          <w:drawing>
            <wp:anchor distT="0" distB="0" distL="114300" distR="114300" simplePos="0" relativeHeight="251664384" behindDoc="0" locked="0" layoutInCell="1" allowOverlap="1" wp14:anchorId="7A236040" wp14:editId="7D531800">
              <wp:simplePos x="0" y="0"/>
              <wp:positionH relativeFrom="margin">
                <wp:align>center</wp:align>
              </wp:positionH>
              <wp:positionV relativeFrom="margin">
                <wp:align>center</wp:align>
              </wp:positionV>
              <wp:extent cx="7157720" cy="10128250"/>
              <wp:effectExtent l="0" t="0" r="16510" b="17780"/>
              <wp:wrapNone/>
              <wp:docPr id="1920580936" name="Rektangel 233"/>
              <wp:cNvGraphicFramePr/>
              <a:graphic xmlns:a="http://schemas.openxmlformats.org/drawingml/2006/main">
                <a:graphicData uri="http://schemas.microsoft.com/office/word/2010/wordprocessingShape">
                  <wps:wsp>
                    <wps:cNvSpPr/>
                    <wps:spPr>
                      <a:xfrm>
                        <a:off x="0" y="0"/>
                        <a:ext cx="7157720" cy="10128250"/>
                      </a:xfrm>
                      <a:prstGeom prst="rect">
                        <a:avLst/>
                      </a:prstGeom>
                      <a:noFill/>
                      <a:ln w="15875">
                        <a:solidFill>
                          <a:srgbClr val="EE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w14:anchorId="666F228D">
            <v:rect id="Rektangel 233" style="position:absolute;margin-left:0;margin-top:0;width:563.6pt;height:797.5pt;z-index:251664384;visibility:visible;mso-wrap-style:square;mso-width-percent:950;mso-height-percent:950;mso-wrap-distance-left:9pt;mso-wrap-distance-top:0;mso-wrap-distance-right:9pt;mso-wrap-distance-bottom:0;mso-position-horizontal:center;mso-position-horizontal-relative:margin;mso-position-vertical:center;mso-position-vertical-relative:margin;mso-width-percent:950;mso-height-percent:950;mso-width-relative:page;mso-height-relative:page;v-text-anchor:middle" o:spid="_x0000_s1026" filled="f" strokecolor="#e00" strokeweight="1.25pt" w14:anchorId="17C749B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">
              <w10:wrap anchorx="margin" anchory="margin"/>
            </v:rect>
          </w:pict>
        </mc:Fallback>
      </mc:AlternateContent>
    </w:r>
  </w:p>
  <w:p w:rsidR="00E71E66" w:rsidRDefault="00E71E66" w14:paraId="4C8735AF" w14:textId="7777777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231898"/>
    <w:multiLevelType w:val="hybridMultilevel"/>
    <w:tmpl w:val="8DAC7A3C"/>
    <w:lvl w:ilvl="0" w:tplc="04060001">
      <w:start w:val="1"/>
      <w:numFmt w:val="bullet"/>
      <w:lvlText w:val=""/>
      <w:lvlJc w:val="left"/>
      <w:pPr>
        <w:ind w:left="720" w:hanging="360"/>
      </w:pPr>
      <w:rPr>
        <w:rFonts w:hint="default" w:ascii="Symbol" w:hAnsi="Symbol"/>
      </w:rPr>
    </w:lvl>
    <w:lvl w:ilvl="1" w:tplc="04060003" w:tentative="1">
      <w:start w:val="1"/>
      <w:numFmt w:val="bullet"/>
      <w:lvlText w:val="o"/>
      <w:lvlJc w:val="left"/>
      <w:pPr>
        <w:ind w:left="1440" w:hanging="360"/>
      </w:pPr>
      <w:rPr>
        <w:rFonts w:hint="default" w:ascii="Courier New" w:hAnsi="Courier New" w:cs="Courier New"/>
      </w:rPr>
    </w:lvl>
    <w:lvl w:ilvl="2" w:tplc="04060005" w:tentative="1">
      <w:start w:val="1"/>
      <w:numFmt w:val="bullet"/>
      <w:lvlText w:val=""/>
      <w:lvlJc w:val="left"/>
      <w:pPr>
        <w:ind w:left="2160" w:hanging="360"/>
      </w:pPr>
      <w:rPr>
        <w:rFonts w:hint="default" w:ascii="Wingdings" w:hAnsi="Wingdings"/>
      </w:rPr>
    </w:lvl>
    <w:lvl w:ilvl="3" w:tplc="04060001" w:tentative="1">
      <w:start w:val="1"/>
      <w:numFmt w:val="bullet"/>
      <w:lvlText w:val=""/>
      <w:lvlJc w:val="left"/>
      <w:pPr>
        <w:ind w:left="2880" w:hanging="360"/>
      </w:pPr>
      <w:rPr>
        <w:rFonts w:hint="default" w:ascii="Symbol" w:hAnsi="Symbol"/>
      </w:rPr>
    </w:lvl>
    <w:lvl w:ilvl="4" w:tplc="04060003" w:tentative="1">
      <w:start w:val="1"/>
      <w:numFmt w:val="bullet"/>
      <w:lvlText w:val="o"/>
      <w:lvlJc w:val="left"/>
      <w:pPr>
        <w:ind w:left="3600" w:hanging="360"/>
      </w:pPr>
      <w:rPr>
        <w:rFonts w:hint="default" w:ascii="Courier New" w:hAnsi="Courier New" w:cs="Courier New"/>
      </w:rPr>
    </w:lvl>
    <w:lvl w:ilvl="5" w:tplc="04060005" w:tentative="1">
      <w:start w:val="1"/>
      <w:numFmt w:val="bullet"/>
      <w:lvlText w:val=""/>
      <w:lvlJc w:val="left"/>
      <w:pPr>
        <w:ind w:left="4320" w:hanging="360"/>
      </w:pPr>
      <w:rPr>
        <w:rFonts w:hint="default" w:ascii="Wingdings" w:hAnsi="Wingdings"/>
      </w:rPr>
    </w:lvl>
    <w:lvl w:ilvl="6" w:tplc="04060001" w:tentative="1">
      <w:start w:val="1"/>
      <w:numFmt w:val="bullet"/>
      <w:lvlText w:val=""/>
      <w:lvlJc w:val="left"/>
      <w:pPr>
        <w:ind w:left="5040" w:hanging="360"/>
      </w:pPr>
      <w:rPr>
        <w:rFonts w:hint="default" w:ascii="Symbol" w:hAnsi="Symbol"/>
      </w:rPr>
    </w:lvl>
    <w:lvl w:ilvl="7" w:tplc="04060003" w:tentative="1">
      <w:start w:val="1"/>
      <w:numFmt w:val="bullet"/>
      <w:lvlText w:val="o"/>
      <w:lvlJc w:val="left"/>
      <w:pPr>
        <w:ind w:left="5760" w:hanging="360"/>
      </w:pPr>
      <w:rPr>
        <w:rFonts w:hint="default" w:ascii="Courier New" w:hAnsi="Courier New" w:cs="Courier New"/>
      </w:rPr>
    </w:lvl>
    <w:lvl w:ilvl="8" w:tplc="04060005" w:tentative="1">
      <w:start w:val="1"/>
      <w:numFmt w:val="bullet"/>
      <w:lvlText w:val=""/>
      <w:lvlJc w:val="left"/>
      <w:pPr>
        <w:ind w:left="6480" w:hanging="360"/>
      </w:pPr>
      <w:rPr>
        <w:rFonts w:hint="default" w:ascii="Wingdings" w:hAnsi="Wingdings"/>
      </w:rPr>
    </w:lvl>
  </w:abstractNum>
  <w:abstractNum w:abstractNumId="1" w15:restartNumberingAfterBreak="0">
    <w:nsid w:val="06912522"/>
    <w:multiLevelType w:val="hybridMultilevel"/>
    <w:tmpl w:val="018251B0"/>
    <w:lvl w:ilvl="0" w:tplc="EEDE5792">
      <w:numFmt w:val="bullet"/>
      <w:lvlText w:val="-"/>
      <w:lvlJc w:val="left"/>
      <w:pPr>
        <w:ind w:left="720" w:hanging="360"/>
      </w:pPr>
      <w:rPr>
        <w:rFonts w:hint="default" w:ascii="Arial" w:hAnsi="Arial" w:eastAsia="Arial" w:cs="Arial"/>
      </w:rPr>
    </w:lvl>
    <w:lvl w:ilvl="1" w:tplc="04060003" w:tentative="1">
      <w:start w:val="1"/>
      <w:numFmt w:val="bullet"/>
      <w:lvlText w:val="o"/>
      <w:lvlJc w:val="left"/>
      <w:pPr>
        <w:ind w:left="1440" w:hanging="360"/>
      </w:pPr>
      <w:rPr>
        <w:rFonts w:hint="default" w:ascii="Courier New" w:hAnsi="Courier New" w:cs="Courier New"/>
      </w:rPr>
    </w:lvl>
    <w:lvl w:ilvl="2" w:tplc="04060005" w:tentative="1">
      <w:start w:val="1"/>
      <w:numFmt w:val="bullet"/>
      <w:lvlText w:val=""/>
      <w:lvlJc w:val="left"/>
      <w:pPr>
        <w:ind w:left="2160" w:hanging="360"/>
      </w:pPr>
      <w:rPr>
        <w:rFonts w:hint="default" w:ascii="Wingdings" w:hAnsi="Wingdings"/>
      </w:rPr>
    </w:lvl>
    <w:lvl w:ilvl="3" w:tplc="04060001" w:tentative="1">
      <w:start w:val="1"/>
      <w:numFmt w:val="bullet"/>
      <w:lvlText w:val=""/>
      <w:lvlJc w:val="left"/>
      <w:pPr>
        <w:ind w:left="2880" w:hanging="360"/>
      </w:pPr>
      <w:rPr>
        <w:rFonts w:hint="default" w:ascii="Symbol" w:hAnsi="Symbol"/>
      </w:rPr>
    </w:lvl>
    <w:lvl w:ilvl="4" w:tplc="04060003" w:tentative="1">
      <w:start w:val="1"/>
      <w:numFmt w:val="bullet"/>
      <w:lvlText w:val="o"/>
      <w:lvlJc w:val="left"/>
      <w:pPr>
        <w:ind w:left="3600" w:hanging="360"/>
      </w:pPr>
      <w:rPr>
        <w:rFonts w:hint="default" w:ascii="Courier New" w:hAnsi="Courier New" w:cs="Courier New"/>
      </w:rPr>
    </w:lvl>
    <w:lvl w:ilvl="5" w:tplc="04060005" w:tentative="1">
      <w:start w:val="1"/>
      <w:numFmt w:val="bullet"/>
      <w:lvlText w:val=""/>
      <w:lvlJc w:val="left"/>
      <w:pPr>
        <w:ind w:left="4320" w:hanging="360"/>
      </w:pPr>
      <w:rPr>
        <w:rFonts w:hint="default" w:ascii="Wingdings" w:hAnsi="Wingdings"/>
      </w:rPr>
    </w:lvl>
    <w:lvl w:ilvl="6" w:tplc="04060001" w:tentative="1">
      <w:start w:val="1"/>
      <w:numFmt w:val="bullet"/>
      <w:lvlText w:val=""/>
      <w:lvlJc w:val="left"/>
      <w:pPr>
        <w:ind w:left="5040" w:hanging="360"/>
      </w:pPr>
      <w:rPr>
        <w:rFonts w:hint="default" w:ascii="Symbol" w:hAnsi="Symbol"/>
      </w:rPr>
    </w:lvl>
    <w:lvl w:ilvl="7" w:tplc="04060003" w:tentative="1">
      <w:start w:val="1"/>
      <w:numFmt w:val="bullet"/>
      <w:lvlText w:val="o"/>
      <w:lvlJc w:val="left"/>
      <w:pPr>
        <w:ind w:left="5760" w:hanging="360"/>
      </w:pPr>
      <w:rPr>
        <w:rFonts w:hint="default" w:ascii="Courier New" w:hAnsi="Courier New" w:cs="Courier New"/>
      </w:rPr>
    </w:lvl>
    <w:lvl w:ilvl="8" w:tplc="04060005" w:tentative="1">
      <w:start w:val="1"/>
      <w:numFmt w:val="bullet"/>
      <w:lvlText w:val=""/>
      <w:lvlJc w:val="left"/>
      <w:pPr>
        <w:ind w:left="6480" w:hanging="360"/>
      </w:pPr>
      <w:rPr>
        <w:rFonts w:hint="default" w:ascii="Wingdings" w:hAnsi="Wingdings"/>
      </w:rPr>
    </w:lvl>
  </w:abstractNum>
  <w:abstractNum w:abstractNumId="2" w15:restartNumberingAfterBreak="0">
    <w:nsid w:val="1C90703D"/>
    <w:multiLevelType w:val="hybridMultilevel"/>
    <w:tmpl w:val="17BE313E"/>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3" w15:restartNumberingAfterBreak="0">
    <w:nsid w:val="26FE23DF"/>
    <w:multiLevelType w:val="hybridMultilevel"/>
    <w:tmpl w:val="E9E6A030"/>
    <w:lvl w:ilvl="0" w:tplc="8EE691A4">
      <w:numFmt w:val="bullet"/>
      <w:lvlText w:val="-"/>
      <w:lvlJc w:val="left"/>
      <w:pPr>
        <w:ind w:left="720" w:hanging="360"/>
      </w:pPr>
      <w:rPr>
        <w:rFonts w:hint="default" w:ascii="Arial" w:hAnsi="Arial" w:eastAsia="Arial" w:cs="Arial"/>
      </w:rPr>
    </w:lvl>
    <w:lvl w:ilvl="1" w:tplc="04060003" w:tentative="1">
      <w:start w:val="1"/>
      <w:numFmt w:val="bullet"/>
      <w:lvlText w:val="o"/>
      <w:lvlJc w:val="left"/>
      <w:pPr>
        <w:ind w:left="1440" w:hanging="360"/>
      </w:pPr>
      <w:rPr>
        <w:rFonts w:hint="default" w:ascii="Courier New" w:hAnsi="Courier New" w:cs="Courier New"/>
      </w:rPr>
    </w:lvl>
    <w:lvl w:ilvl="2" w:tplc="04060005" w:tentative="1">
      <w:start w:val="1"/>
      <w:numFmt w:val="bullet"/>
      <w:lvlText w:val=""/>
      <w:lvlJc w:val="left"/>
      <w:pPr>
        <w:ind w:left="2160" w:hanging="360"/>
      </w:pPr>
      <w:rPr>
        <w:rFonts w:hint="default" w:ascii="Wingdings" w:hAnsi="Wingdings"/>
      </w:rPr>
    </w:lvl>
    <w:lvl w:ilvl="3" w:tplc="04060001" w:tentative="1">
      <w:start w:val="1"/>
      <w:numFmt w:val="bullet"/>
      <w:lvlText w:val=""/>
      <w:lvlJc w:val="left"/>
      <w:pPr>
        <w:ind w:left="2880" w:hanging="360"/>
      </w:pPr>
      <w:rPr>
        <w:rFonts w:hint="default" w:ascii="Symbol" w:hAnsi="Symbol"/>
      </w:rPr>
    </w:lvl>
    <w:lvl w:ilvl="4" w:tplc="04060003" w:tentative="1">
      <w:start w:val="1"/>
      <w:numFmt w:val="bullet"/>
      <w:lvlText w:val="o"/>
      <w:lvlJc w:val="left"/>
      <w:pPr>
        <w:ind w:left="3600" w:hanging="360"/>
      </w:pPr>
      <w:rPr>
        <w:rFonts w:hint="default" w:ascii="Courier New" w:hAnsi="Courier New" w:cs="Courier New"/>
      </w:rPr>
    </w:lvl>
    <w:lvl w:ilvl="5" w:tplc="04060005" w:tentative="1">
      <w:start w:val="1"/>
      <w:numFmt w:val="bullet"/>
      <w:lvlText w:val=""/>
      <w:lvlJc w:val="left"/>
      <w:pPr>
        <w:ind w:left="4320" w:hanging="360"/>
      </w:pPr>
      <w:rPr>
        <w:rFonts w:hint="default" w:ascii="Wingdings" w:hAnsi="Wingdings"/>
      </w:rPr>
    </w:lvl>
    <w:lvl w:ilvl="6" w:tplc="04060001" w:tentative="1">
      <w:start w:val="1"/>
      <w:numFmt w:val="bullet"/>
      <w:lvlText w:val=""/>
      <w:lvlJc w:val="left"/>
      <w:pPr>
        <w:ind w:left="5040" w:hanging="360"/>
      </w:pPr>
      <w:rPr>
        <w:rFonts w:hint="default" w:ascii="Symbol" w:hAnsi="Symbol"/>
      </w:rPr>
    </w:lvl>
    <w:lvl w:ilvl="7" w:tplc="04060003" w:tentative="1">
      <w:start w:val="1"/>
      <w:numFmt w:val="bullet"/>
      <w:lvlText w:val="o"/>
      <w:lvlJc w:val="left"/>
      <w:pPr>
        <w:ind w:left="5760" w:hanging="360"/>
      </w:pPr>
      <w:rPr>
        <w:rFonts w:hint="default" w:ascii="Courier New" w:hAnsi="Courier New" w:cs="Courier New"/>
      </w:rPr>
    </w:lvl>
    <w:lvl w:ilvl="8" w:tplc="04060005" w:tentative="1">
      <w:start w:val="1"/>
      <w:numFmt w:val="bullet"/>
      <w:lvlText w:val=""/>
      <w:lvlJc w:val="left"/>
      <w:pPr>
        <w:ind w:left="6480" w:hanging="360"/>
      </w:pPr>
      <w:rPr>
        <w:rFonts w:hint="default" w:ascii="Wingdings" w:hAnsi="Wingdings"/>
      </w:rPr>
    </w:lvl>
  </w:abstractNum>
  <w:abstractNum w:abstractNumId="4" w15:restartNumberingAfterBreak="0">
    <w:nsid w:val="3F6D7EFC"/>
    <w:multiLevelType w:val="hybridMultilevel"/>
    <w:tmpl w:val="2744AA60"/>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5" w15:restartNumberingAfterBreak="0">
    <w:nsid w:val="445A60BC"/>
    <w:multiLevelType w:val="multilevel"/>
    <w:tmpl w:val="910C03A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4A851899"/>
    <w:multiLevelType w:val="hybridMultilevel"/>
    <w:tmpl w:val="B8EE304E"/>
    <w:lvl w:ilvl="0" w:tplc="04060001">
      <w:start w:val="1"/>
      <w:numFmt w:val="bullet"/>
      <w:lvlText w:val=""/>
      <w:lvlJc w:val="left"/>
      <w:pPr>
        <w:ind w:left="720" w:hanging="360"/>
      </w:pPr>
      <w:rPr>
        <w:rFonts w:hint="default" w:ascii="Symbol" w:hAnsi="Symbol"/>
      </w:rPr>
    </w:lvl>
    <w:lvl w:ilvl="1" w:tplc="04060003">
      <w:start w:val="1"/>
      <w:numFmt w:val="bullet"/>
      <w:lvlText w:val="o"/>
      <w:lvlJc w:val="left"/>
      <w:pPr>
        <w:ind w:left="1440" w:hanging="360"/>
      </w:pPr>
      <w:rPr>
        <w:rFonts w:hint="default" w:ascii="Courier New" w:hAnsi="Courier New" w:cs="Courier New"/>
      </w:rPr>
    </w:lvl>
    <w:lvl w:ilvl="2" w:tplc="04060005" w:tentative="1">
      <w:start w:val="1"/>
      <w:numFmt w:val="bullet"/>
      <w:lvlText w:val=""/>
      <w:lvlJc w:val="left"/>
      <w:pPr>
        <w:ind w:left="2160" w:hanging="360"/>
      </w:pPr>
      <w:rPr>
        <w:rFonts w:hint="default" w:ascii="Wingdings" w:hAnsi="Wingdings"/>
      </w:rPr>
    </w:lvl>
    <w:lvl w:ilvl="3" w:tplc="04060001" w:tentative="1">
      <w:start w:val="1"/>
      <w:numFmt w:val="bullet"/>
      <w:lvlText w:val=""/>
      <w:lvlJc w:val="left"/>
      <w:pPr>
        <w:ind w:left="2880" w:hanging="360"/>
      </w:pPr>
      <w:rPr>
        <w:rFonts w:hint="default" w:ascii="Symbol" w:hAnsi="Symbol"/>
      </w:rPr>
    </w:lvl>
    <w:lvl w:ilvl="4" w:tplc="04060003" w:tentative="1">
      <w:start w:val="1"/>
      <w:numFmt w:val="bullet"/>
      <w:lvlText w:val="o"/>
      <w:lvlJc w:val="left"/>
      <w:pPr>
        <w:ind w:left="3600" w:hanging="360"/>
      </w:pPr>
      <w:rPr>
        <w:rFonts w:hint="default" w:ascii="Courier New" w:hAnsi="Courier New" w:cs="Courier New"/>
      </w:rPr>
    </w:lvl>
    <w:lvl w:ilvl="5" w:tplc="04060005" w:tentative="1">
      <w:start w:val="1"/>
      <w:numFmt w:val="bullet"/>
      <w:lvlText w:val=""/>
      <w:lvlJc w:val="left"/>
      <w:pPr>
        <w:ind w:left="4320" w:hanging="360"/>
      </w:pPr>
      <w:rPr>
        <w:rFonts w:hint="default" w:ascii="Wingdings" w:hAnsi="Wingdings"/>
      </w:rPr>
    </w:lvl>
    <w:lvl w:ilvl="6" w:tplc="04060001" w:tentative="1">
      <w:start w:val="1"/>
      <w:numFmt w:val="bullet"/>
      <w:lvlText w:val=""/>
      <w:lvlJc w:val="left"/>
      <w:pPr>
        <w:ind w:left="5040" w:hanging="360"/>
      </w:pPr>
      <w:rPr>
        <w:rFonts w:hint="default" w:ascii="Symbol" w:hAnsi="Symbol"/>
      </w:rPr>
    </w:lvl>
    <w:lvl w:ilvl="7" w:tplc="04060003" w:tentative="1">
      <w:start w:val="1"/>
      <w:numFmt w:val="bullet"/>
      <w:lvlText w:val="o"/>
      <w:lvlJc w:val="left"/>
      <w:pPr>
        <w:ind w:left="5760" w:hanging="360"/>
      </w:pPr>
      <w:rPr>
        <w:rFonts w:hint="default" w:ascii="Courier New" w:hAnsi="Courier New" w:cs="Courier New"/>
      </w:rPr>
    </w:lvl>
    <w:lvl w:ilvl="8" w:tplc="04060005" w:tentative="1">
      <w:start w:val="1"/>
      <w:numFmt w:val="bullet"/>
      <w:lvlText w:val=""/>
      <w:lvlJc w:val="left"/>
      <w:pPr>
        <w:ind w:left="6480" w:hanging="360"/>
      </w:pPr>
      <w:rPr>
        <w:rFonts w:hint="default" w:ascii="Wingdings" w:hAnsi="Wingdings"/>
      </w:rPr>
    </w:lvl>
  </w:abstractNum>
  <w:abstractNum w:abstractNumId="7" w15:restartNumberingAfterBreak="0">
    <w:nsid w:val="66AD5431"/>
    <w:multiLevelType w:val="multilevel"/>
    <w:tmpl w:val="42BECF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708F754A"/>
    <w:multiLevelType w:val="hybridMultilevel"/>
    <w:tmpl w:val="EC449366"/>
    <w:lvl w:ilvl="0" w:tplc="04060001">
      <w:start w:val="1"/>
      <w:numFmt w:val="bullet"/>
      <w:lvlText w:val=""/>
      <w:lvlJc w:val="left"/>
      <w:pPr>
        <w:ind w:left="720" w:hanging="360"/>
      </w:pPr>
      <w:rPr>
        <w:rFonts w:hint="default" w:ascii="Symbol" w:hAnsi="Symbol"/>
      </w:rPr>
    </w:lvl>
    <w:lvl w:ilvl="1" w:tplc="04060003" w:tentative="1">
      <w:start w:val="1"/>
      <w:numFmt w:val="bullet"/>
      <w:lvlText w:val="o"/>
      <w:lvlJc w:val="left"/>
      <w:pPr>
        <w:ind w:left="1440" w:hanging="360"/>
      </w:pPr>
      <w:rPr>
        <w:rFonts w:hint="default" w:ascii="Courier New" w:hAnsi="Courier New" w:cs="Courier New"/>
      </w:rPr>
    </w:lvl>
    <w:lvl w:ilvl="2" w:tplc="04060005" w:tentative="1">
      <w:start w:val="1"/>
      <w:numFmt w:val="bullet"/>
      <w:lvlText w:val=""/>
      <w:lvlJc w:val="left"/>
      <w:pPr>
        <w:ind w:left="2160" w:hanging="360"/>
      </w:pPr>
      <w:rPr>
        <w:rFonts w:hint="default" w:ascii="Wingdings" w:hAnsi="Wingdings"/>
      </w:rPr>
    </w:lvl>
    <w:lvl w:ilvl="3" w:tplc="04060001" w:tentative="1">
      <w:start w:val="1"/>
      <w:numFmt w:val="bullet"/>
      <w:lvlText w:val=""/>
      <w:lvlJc w:val="left"/>
      <w:pPr>
        <w:ind w:left="2880" w:hanging="360"/>
      </w:pPr>
      <w:rPr>
        <w:rFonts w:hint="default" w:ascii="Symbol" w:hAnsi="Symbol"/>
      </w:rPr>
    </w:lvl>
    <w:lvl w:ilvl="4" w:tplc="04060003" w:tentative="1">
      <w:start w:val="1"/>
      <w:numFmt w:val="bullet"/>
      <w:lvlText w:val="o"/>
      <w:lvlJc w:val="left"/>
      <w:pPr>
        <w:ind w:left="3600" w:hanging="360"/>
      </w:pPr>
      <w:rPr>
        <w:rFonts w:hint="default" w:ascii="Courier New" w:hAnsi="Courier New" w:cs="Courier New"/>
      </w:rPr>
    </w:lvl>
    <w:lvl w:ilvl="5" w:tplc="04060005" w:tentative="1">
      <w:start w:val="1"/>
      <w:numFmt w:val="bullet"/>
      <w:lvlText w:val=""/>
      <w:lvlJc w:val="left"/>
      <w:pPr>
        <w:ind w:left="4320" w:hanging="360"/>
      </w:pPr>
      <w:rPr>
        <w:rFonts w:hint="default" w:ascii="Wingdings" w:hAnsi="Wingdings"/>
      </w:rPr>
    </w:lvl>
    <w:lvl w:ilvl="6" w:tplc="04060001" w:tentative="1">
      <w:start w:val="1"/>
      <w:numFmt w:val="bullet"/>
      <w:lvlText w:val=""/>
      <w:lvlJc w:val="left"/>
      <w:pPr>
        <w:ind w:left="5040" w:hanging="360"/>
      </w:pPr>
      <w:rPr>
        <w:rFonts w:hint="default" w:ascii="Symbol" w:hAnsi="Symbol"/>
      </w:rPr>
    </w:lvl>
    <w:lvl w:ilvl="7" w:tplc="04060003" w:tentative="1">
      <w:start w:val="1"/>
      <w:numFmt w:val="bullet"/>
      <w:lvlText w:val="o"/>
      <w:lvlJc w:val="left"/>
      <w:pPr>
        <w:ind w:left="5760" w:hanging="360"/>
      </w:pPr>
      <w:rPr>
        <w:rFonts w:hint="default" w:ascii="Courier New" w:hAnsi="Courier New" w:cs="Courier New"/>
      </w:rPr>
    </w:lvl>
    <w:lvl w:ilvl="8" w:tplc="04060005" w:tentative="1">
      <w:start w:val="1"/>
      <w:numFmt w:val="bullet"/>
      <w:lvlText w:val=""/>
      <w:lvlJc w:val="left"/>
      <w:pPr>
        <w:ind w:left="6480" w:hanging="360"/>
      </w:pPr>
      <w:rPr>
        <w:rFonts w:hint="default" w:ascii="Wingdings" w:hAnsi="Wingdings"/>
      </w:rPr>
    </w:lvl>
  </w:abstractNum>
  <w:abstractNum w:abstractNumId="9" w15:restartNumberingAfterBreak="0">
    <w:nsid w:val="72C37A29"/>
    <w:multiLevelType w:val="multilevel"/>
    <w:tmpl w:val="7E6EAD5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604702092">
    <w:abstractNumId w:val="9"/>
  </w:num>
  <w:num w:numId="2" w16cid:durableId="628243794">
    <w:abstractNumId w:val="7"/>
  </w:num>
  <w:num w:numId="3" w16cid:durableId="1455097501">
    <w:abstractNumId w:val="5"/>
  </w:num>
  <w:num w:numId="4" w16cid:durableId="757168562">
    <w:abstractNumId w:val="8"/>
  </w:num>
  <w:num w:numId="5" w16cid:durableId="538205970">
    <w:abstractNumId w:val="0"/>
  </w:num>
  <w:num w:numId="6" w16cid:durableId="1028797514">
    <w:abstractNumId w:val="2"/>
  </w:num>
  <w:num w:numId="7" w16cid:durableId="998731343">
    <w:abstractNumId w:val="4"/>
  </w:num>
  <w:num w:numId="8" w16cid:durableId="1210998645">
    <w:abstractNumId w:val="3"/>
  </w:num>
  <w:num w:numId="9" w16cid:durableId="1451510017">
    <w:abstractNumId w:val="1"/>
  </w:num>
  <w:num w:numId="10" w16cid:durableId="1070496214">
    <w:abstractNumId w:val="6"/>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70"/>
  <w:proofState w:spelling="clean" w:grammar="dirty"/>
  <w:trackRevisions w:val="false"/>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2E26"/>
    <w:rsid w:val="0000169D"/>
    <w:rsid w:val="000066BF"/>
    <w:rsid w:val="00010F72"/>
    <w:rsid w:val="000127D1"/>
    <w:rsid w:val="00013385"/>
    <w:rsid w:val="00013AAC"/>
    <w:rsid w:val="00030BE6"/>
    <w:rsid w:val="00037E2C"/>
    <w:rsid w:val="00040416"/>
    <w:rsid w:val="000406B3"/>
    <w:rsid w:val="0004363E"/>
    <w:rsid w:val="0004766B"/>
    <w:rsid w:val="000476A1"/>
    <w:rsid w:val="000517B5"/>
    <w:rsid w:val="0005623B"/>
    <w:rsid w:val="00057BE4"/>
    <w:rsid w:val="00057D61"/>
    <w:rsid w:val="000644BF"/>
    <w:rsid w:val="000653B1"/>
    <w:rsid w:val="00067683"/>
    <w:rsid w:val="00067E57"/>
    <w:rsid w:val="0007057F"/>
    <w:rsid w:val="000825C4"/>
    <w:rsid w:val="00083D0D"/>
    <w:rsid w:val="00085217"/>
    <w:rsid w:val="000874D9"/>
    <w:rsid w:val="000A0275"/>
    <w:rsid w:val="000A2242"/>
    <w:rsid w:val="000B035E"/>
    <w:rsid w:val="000C5AC0"/>
    <w:rsid w:val="000D3C24"/>
    <w:rsid w:val="000E137E"/>
    <w:rsid w:val="000E33AB"/>
    <w:rsid w:val="000F5CA8"/>
    <w:rsid w:val="001059A0"/>
    <w:rsid w:val="0011105F"/>
    <w:rsid w:val="00113F07"/>
    <w:rsid w:val="001170EC"/>
    <w:rsid w:val="00117A46"/>
    <w:rsid w:val="00120515"/>
    <w:rsid w:val="00123829"/>
    <w:rsid w:val="00130558"/>
    <w:rsid w:val="001312D8"/>
    <w:rsid w:val="00134F3B"/>
    <w:rsid w:val="00134FA4"/>
    <w:rsid w:val="00135D63"/>
    <w:rsid w:val="00140777"/>
    <w:rsid w:val="00146495"/>
    <w:rsid w:val="001469AF"/>
    <w:rsid w:val="00150C97"/>
    <w:rsid w:val="0015108F"/>
    <w:rsid w:val="0015196B"/>
    <w:rsid w:val="00151F27"/>
    <w:rsid w:val="0015775B"/>
    <w:rsid w:val="00160817"/>
    <w:rsid w:val="00163685"/>
    <w:rsid w:val="00165EAE"/>
    <w:rsid w:val="0016723E"/>
    <w:rsid w:val="00170C83"/>
    <w:rsid w:val="00171D6C"/>
    <w:rsid w:val="00173261"/>
    <w:rsid w:val="00174F45"/>
    <w:rsid w:val="00176C8E"/>
    <w:rsid w:val="00180661"/>
    <w:rsid w:val="001822CB"/>
    <w:rsid w:val="00184332"/>
    <w:rsid w:val="001862B8"/>
    <w:rsid w:val="00191442"/>
    <w:rsid w:val="00194817"/>
    <w:rsid w:val="0019696E"/>
    <w:rsid w:val="00197BD8"/>
    <w:rsid w:val="001B04BC"/>
    <w:rsid w:val="001B34F8"/>
    <w:rsid w:val="001B44A8"/>
    <w:rsid w:val="001B66C9"/>
    <w:rsid w:val="001C2DE1"/>
    <w:rsid w:val="001D1004"/>
    <w:rsid w:val="001D2B34"/>
    <w:rsid w:val="001D42D3"/>
    <w:rsid w:val="001D4A5E"/>
    <w:rsid w:val="001E7287"/>
    <w:rsid w:val="001F3A7B"/>
    <w:rsid w:val="001F5F35"/>
    <w:rsid w:val="001F6ADE"/>
    <w:rsid w:val="002025BF"/>
    <w:rsid w:val="002037FF"/>
    <w:rsid w:val="00203839"/>
    <w:rsid w:val="00204893"/>
    <w:rsid w:val="00206006"/>
    <w:rsid w:val="00213AE6"/>
    <w:rsid w:val="00214413"/>
    <w:rsid w:val="00222F5E"/>
    <w:rsid w:val="002259A0"/>
    <w:rsid w:val="00225E6D"/>
    <w:rsid w:val="00227F5C"/>
    <w:rsid w:val="00234C40"/>
    <w:rsid w:val="0023543E"/>
    <w:rsid w:val="0024022E"/>
    <w:rsid w:val="002500C5"/>
    <w:rsid w:val="0025128F"/>
    <w:rsid w:val="0025531B"/>
    <w:rsid w:val="002578E0"/>
    <w:rsid w:val="002638D2"/>
    <w:rsid w:val="00270241"/>
    <w:rsid w:val="002708DB"/>
    <w:rsid w:val="00272322"/>
    <w:rsid w:val="002739A3"/>
    <w:rsid w:val="00275A91"/>
    <w:rsid w:val="00284078"/>
    <w:rsid w:val="00287CDD"/>
    <w:rsid w:val="002A3FF4"/>
    <w:rsid w:val="002A68FF"/>
    <w:rsid w:val="002B11ED"/>
    <w:rsid w:val="002B1D7F"/>
    <w:rsid w:val="002B28D9"/>
    <w:rsid w:val="002B4119"/>
    <w:rsid w:val="002C363A"/>
    <w:rsid w:val="002C3700"/>
    <w:rsid w:val="002C53B5"/>
    <w:rsid w:val="002D0C01"/>
    <w:rsid w:val="002D1F51"/>
    <w:rsid w:val="002D2E74"/>
    <w:rsid w:val="002D3837"/>
    <w:rsid w:val="002D39E0"/>
    <w:rsid w:val="002D6D29"/>
    <w:rsid w:val="002D78E1"/>
    <w:rsid w:val="002E1F57"/>
    <w:rsid w:val="002E3F3C"/>
    <w:rsid w:val="002E54AD"/>
    <w:rsid w:val="002E6C2E"/>
    <w:rsid w:val="002F0F69"/>
    <w:rsid w:val="002F1C80"/>
    <w:rsid w:val="002F2B71"/>
    <w:rsid w:val="002F69F4"/>
    <w:rsid w:val="00307E5E"/>
    <w:rsid w:val="003217FC"/>
    <w:rsid w:val="003314DB"/>
    <w:rsid w:val="00331AF0"/>
    <w:rsid w:val="00337CF6"/>
    <w:rsid w:val="0034104C"/>
    <w:rsid w:val="00344123"/>
    <w:rsid w:val="003456F4"/>
    <w:rsid w:val="00351C7C"/>
    <w:rsid w:val="003545DF"/>
    <w:rsid w:val="00360F8B"/>
    <w:rsid w:val="003618BF"/>
    <w:rsid w:val="003673BE"/>
    <w:rsid w:val="00372AA3"/>
    <w:rsid w:val="0037330E"/>
    <w:rsid w:val="003759C3"/>
    <w:rsid w:val="00380119"/>
    <w:rsid w:val="00381088"/>
    <w:rsid w:val="00381A9D"/>
    <w:rsid w:val="00383DD4"/>
    <w:rsid w:val="00384249"/>
    <w:rsid w:val="003A0AEA"/>
    <w:rsid w:val="003A2201"/>
    <w:rsid w:val="003A5D0F"/>
    <w:rsid w:val="003B58FD"/>
    <w:rsid w:val="003B6244"/>
    <w:rsid w:val="003D40C1"/>
    <w:rsid w:val="003D611B"/>
    <w:rsid w:val="003D673E"/>
    <w:rsid w:val="003E120C"/>
    <w:rsid w:val="003E3F27"/>
    <w:rsid w:val="003E6126"/>
    <w:rsid w:val="003F1573"/>
    <w:rsid w:val="003F4FCA"/>
    <w:rsid w:val="003F74B2"/>
    <w:rsid w:val="00407523"/>
    <w:rsid w:val="0041316E"/>
    <w:rsid w:val="004149C7"/>
    <w:rsid w:val="00415C78"/>
    <w:rsid w:val="00423F73"/>
    <w:rsid w:val="004248E6"/>
    <w:rsid w:val="00427455"/>
    <w:rsid w:val="00427F1F"/>
    <w:rsid w:val="00433618"/>
    <w:rsid w:val="00435DA4"/>
    <w:rsid w:val="00436144"/>
    <w:rsid w:val="00444A05"/>
    <w:rsid w:val="00444B8F"/>
    <w:rsid w:val="00445A5F"/>
    <w:rsid w:val="00451993"/>
    <w:rsid w:val="004545A7"/>
    <w:rsid w:val="00457A2F"/>
    <w:rsid w:val="00462F4A"/>
    <w:rsid w:val="00465DFA"/>
    <w:rsid w:val="00482A97"/>
    <w:rsid w:val="00487642"/>
    <w:rsid w:val="00492B25"/>
    <w:rsid w:val="00493A71"/>
    <w:rsid w:val="00497D45"/>
    <w:rsid w:val="004A0483"/>
    <w:rsid w:val="004A295F"/>
    <w:rsid w:val="004A447A"/>
    <w:rsid w:val="004B07AE"/>
    <w:rsid w:val="004B58E4"/>
    <w:rsid w:val="004C6137"/>
    <w:rsid w:val="004C6783"/>
    <w:rsid w:val="004D0817"/>
    <w:rsid w:val="004D6EA0"/>
    <w:rsid w:val="004D6FBE"/>
    <w:rsid w:val="004D753A"/>
    <w:rsid w:val="004E48BA"/>
    <w:rsid w:val="004E4B3E"/>
    <w:rsid w:val="004E5607"/>
    <w:rsid w:val="00500FA3"/>
    <w:rsid w:val="00504E7C"/>
    <w:rsid w:val="005133BD"/>
    <w:rsid w:val="00514AD1"/>
    <w:rsid w:val="0051516F"/>
    <w:rsid w:val="0051592A"/>
    <w:rsid w:val="0052071B"/>
    <w:rsid w:val="005230DD"/>
    <w:rsid w:val="00554017"/>
    <w:rsid w:val="00554286"/>
    <w:rsid w:val="005546EF"/>
    <w:rsid w:val="00555ADA"/>
    <w:rsid w:val="00560F08"/>
    <w:rsid w:val="00565119"/>
    <w:rsid w:val="00571D3F"/>
    <w:rsid w:val="00572056"/>
    <w:rsid w:val="005776BB"/>
    <w:rsid w:val="0058090F"/>
    <w:rsid w:val="005852A3"/>
    <w:rsid w:val="005879D0"/>
    <w:rsid w:val="0059040E"/>
    <w:rsid w:val="0059125E"/>
    <w:rsid w:val="00592E17"/>
    <w:rsid w:val="005A3396"/>
    <w:rsid w:val="005B3C74"/>
    <w:rsid w:val="005B41A3"/>
    <w:rsid w:val="005C2CA8"/>
    <w:rsid w:val="005C3C2C"/>
    <w:rsid w:val="005D2719"/>
    <w:rsid w:val="005D297D"/>
    <w:rsid w:val="005D702A"/>
    <w:rsid w:val="005E1696"/>
    <w:rsid w:val="005F2805"/>
    <w:rsid w:val="00611DFE"/>
    <w:rsid w:val="00617268"/>
    <w:rsid w:val="00617CF5"/>
    <w:rsid w:val="00620E0F"/>
    <w:rsid w:val="00621C89"/>
    <w:rsid w:val="006249D5"/>
    <w:rsid w:val="00632BA1"/>
    <w:rsid w:val="00636F10"/>
    <w:rsid w:val="006409E7"/>
    <w:rsid w:val="006465F9"/>
    <w:rsid w:val="006558A4"/>
    <w:rsid w:val="006570DE"/>
    <w:rsid w:val="00671456"/>
    <w:rsid w:val="00675CA9"/>
    <w:rsid w:val="006873F8"/>
    <w:rsid w:val="00691361"/>
    <w:rsid w:val="00697180"/>
    <w:rsid w:val="006A6AB2"/>
    <w:rsid w:val="006B1E02"/>
    <w:rsid w:val="006B4FB9"/>
    <w:rsid w:val="006D0DEA"/>
    <w:rsid w:val="006D4C6D"/>
    <w:rsid w:val="006D69E3"/>
    <w:rsid w:val="006E0976"/>
    <w:rsid w:val="006E4BC6"/>
    <w:rsid w:val="006E6C90"/>
    <w:rsid w:val="006E78A4"/>
    <w:rsid w:val="006E7BBF"/>
    <w:rsid w:val="006F06FD"/>
    <w:rsid w:val="006F12F0"/>
    <w:rsid w:val="006F1757"/>
    <w:rsid w:val="007014AF"/>
    <w:rsid w:val="007058C4"/>
    <w:rsid w:val="00707495"/>
    <w:rsid w:val="007148C2"/>
    <w:rsid w:val="00715BC0"/>
    <w:rsid w:val="00717877"/>
    <w:rsid w:val="00720FE4"/>
    <w:rsid w:val="007267D5"/>
    <w:rsid w:val="00727AAD"/>
    <w:rsid w:val="00730606"/>
    <w:rsid w:val="00731708"/>
    <w:rsid w:val="00732695"/>
    <w:rsid w:val="00733505"/>
    <w:rsid w:val="00735CCD"/>
    <w:rsid w:val="00740811"/>
    <w:rsid w:val="00744056"/>
    <w:rsid w:val="007563DF"/>
    <w:rsid w:val="00764C63"/>
    <w:rsid w:val="007667AC"/>
    <w:rsid w:val="007702DD"/>
    <w:rsid w:val="00771262"/>
    <w:rsid w:val="007775F0"/>
    <w:rsid w:val="00786F06"/>
    <w:rsid w:val="00796D46"/>
    <w:rsid w:val="007A6525"/>
    <w:rsid w:val="007B2F51"/>
    <w:rsid w:val="007B332D"/>
    <w:rsid w:val="007B3F93"/>
    <w:rsid w:val="007B4F59"/>
    <w:rsid w:val="007B7265"/>
    <w:rsid w:val="007B74FA"/>
    <w:rsid w:val="007B76FE"/>
    <w:rsid w:val="007C0525"/>
    <w:rsid w:val="007C0DC2"/>
    <w:rsid w:val="007C43A3"/>
    <w:rsid w:val="007C46D2"/>
    <w:rsid w:val="007C6424"/>
    <w:rsid w:val="007D749D"/>
    <w:rsid w:val="007E3F00"/>
    <w:rsid w:val="007E7930"/>
    <w:rsid w:val="007F256F"/>
    <w:rsid w:val="007F5B1D"/>
    <w:rsid w:val="007F7A41"/>
    <w:rsid w:val="00802AFC"/>
    <w:rsid w:val="00805512"/>
    <w:rsid w:val="0080681D"/>
    <w:rsid w:val="008075BA"/>
    <w:rsid w:val="008120DE"/>
    <w:rsid w:val="00815059"/>
    <w:rsid w:val="0083504E"/>
    <w:rsid w:val="00840295"/>
    <w:rsid w:val="0084301F"/>
    <w:rsid w:val="0084444A"/>
    <w:rsid w:val="00844692"/>
    <w:rsid w:val="00856562"/>
    <w:rsid w:val="00860C69"/>
    <w:rsid w:val="00861274"/>
    <w:rsid w:val="008619EB"/>
    <w:rsid w:val="00862109"/>
    <w:rsid w:val="008629D4"/>
    <w:rsid w:val="00863BC6"/>
    <w:rsid w:val="00866A48"/>
    <w:rsid w:val="00866E77"/>
    <w:rsid w:val="00867F46"/>
    <w:rsid w:val="00870246"/>
    <w:rsid w:val="00871984"/>
    <w:rsid w:val="00873D9B"/>
    <w:rsid w:val="00875BA5"/>
    <w:rsid w:val="0087CAC1"/>
    <w:rsid w:val="00887064"/>
    <w:rsid w:val="00893A20"/>
    <w:rsid w:val="00896850"/>
    <w:rsid w:val="00897FB9"/>
    <w:rsid w:val="008A1DFB"/>
    <w:rsid w:val="008B47D1"/>
    <w:rsid w:val="008B5FB3"/>
    <w:rsid w:val="008B62E1"/>
    <w:rsid w:val="008C0DF7"/>
    <w:rsid w:val="008C10A5"/>
    <w:rsid w:val="008D1866"/>
    <w:rsid w:val="008E09CA"/>
    <w:rsid w:val="008E5F82"/>
    <w:rsid w:val="008E6010"/>
    <w:rsid w:val="008F16D5"/>
    <w:rsid w:val="0091438A"/>
    <w:rsid w:val="00917295"/>
    <w:rsid w:val="00923890"/>
    <w:rsid w:val="0094552B"/>
    <w:rsid w:val="0095410B"/>
    <w:rsid w:val="00954B7E"/>
    <w:rsid w:val="00957B67"/>
    <w:rsid w:val="00962436"/>
    <w:rsid w:val="009644F9"/>
    <w:rsid w:val="00964DEE"/>
    <w:rsid w:val="009660D0"/>
    <w:rsid w:val="00966AA4"/>
    <w:rsid w:val="009674AF"/>
    <w:rsid w:val="00967FB7"/>
    <w:rsid w:val="00970248"/>
    <w:rsid w:val="0097212E"/>
    <w:rsid w:val="0099399A"/>
    <w:rsid w:val="00993B90"/>
    <w:rsid w:val="009A0B9B"/>
    <w:rsid w:val="009A11E4"/>
    <w:rsid w:val="009A3082"/>
    <w:rsid w:val="009A3319"/>
    <w:rsid w:val="009A6DEA"/>
    <w:rsid w:val="009B72CA"/>
    <w:rsid w:val="009C156A"/>
    <w:rsid w:val="009C47E1"/>
    <w:rsid w:val="009C6610"/>
    <w:rsid w:val="009C6765"/>
    <w:rsid w:val="009C7402"/>
    <w:rsid w:val="009D0843"/>
    <w:rsid w:val="009D0E1E"/>
    <w:rsid w:val="009D185C"/>
    <w:rsid w:val="009E1C05"/>
    <w:rsid w:val="009E2068"/>
    <w:rsid w:val="009E44DC"/>
    <w:rsid w:val="009F3BD0"/>
    <w:rsid w:val="009F4994"/>
    <w:rsid w:val="009F6690"/>
    <w:rsid w:val="00A036B7"/>
    <w:rsid w:val="00A055AE"/>
    <w:rsid w:val="00A063D3"/>
    <w:rsid w:val="00A06DDD"/>
    <w:rsid w:val="00A0711D"/>
    <w:rsid w:val="00A12AEE"/>
    <w:rsid w:val="00A13373"/>
    <w:rsid w:val="00A14A2A"/>
    <w:rsid w:val="00A23649"/>
    <w:rsid w:val="00A23F23"/>
    <w:rsid w:val="00A33BC2"/>
    <w:rsid w:val="00A41C68"/>
    <w:rsid w:val="00A46BCC"/>
    <w:rsid w:val="00A60CF8"/>
    <w:rsid w:val="00A6237A"/>
    <w:rsid w:val="00A62D7F"/>
    <w:rsid w:val="00A637A6"/>
    <w:rsid w:val="00A7081D"/>
    <w:rsid w:val="00A7189B"/>
    <w:rsid w:val="00A75149"/>
    <w:rsid w:val="00A865AF"/>
    <w:rsid w:val="00A95BA3"/>
    <w:rsid w:val="00AA0050"/>
    <w:rsid w:val="00AA17B4"/>
    <w:rsid w:val="00AB2422"/>
    <w:rsid w:val="00AB2561"/>
    <w:rsid w:val="00AB45BF"/>
    <w:rsid w:val="00AC082E"/>
    <w:rsid w:val="00AC0B9D"/>
    <w:rsid w:val="00AC21E8"/>
    <w:rsid w:val="00AC666F"/>
    <w:rsid w:val="00AD3162"/>
    <w:rsid w:val="00AD533A"/>
    <w:rsid w:val="00AD66F0"/>
    <w:rsid w:val="00AE69BC"/>
    <w:rsid w:val="00AF6981"/>
    <w:rsid w:val="00B02819"/>
    <w:rsid w:val="00B04772"/>
    <w:rsid w:val="00B10090"/>
    <w:rsid w:val="00B10EBF"/>
    <w:rsid w:val="00B1402F"/>
    <w:rsid w:val="00B14F1E"/>
    <w:rsid w:val="00B154CA"/>
    <w:rsid w:val="00B23F16"/>
    <w:rsid w:val="00B27330"/>
    <w:rsid w:val="00B35A01"/>
    <w:rsid w:val="00B44B6F"/>
    <w:rsid w:val="00B44B87"/>
    <w:rsid w:val="00B4570A"/>
    <w:rsid w:val="00B46462"/>
    <w:rsid w:val="00B51799"/>
    <w:rsid w:val="00B52C78"/>
    <w:rsid w:val="00B53AAE"/>
    <w:rsid w:val="00B55BF1"/>
    <w:rsid w:val="00B572D8"/>
    <w:rsid w:val="00B70DD9"/>
    <w:rsid w:val="00B76BB6"/>
    <w:rsid w:val="00B9256D"/>
    <w:rsid w:val="00B92B8F"/>
    <w:rsid w:val="00B951D3"/>
    <w:rsid w:val="00BA432A"/>
    <w:rsid w:val="00BA6ADD"/>
    <w:rsid w:val="00BB256C"/>
    <w:rsid w:val="00BB6BFF"/>
    <w:rsid w:val="00BB6CB7"/>
    <w:rsid w:val="00BD37DF"/>
    <w:rsid w:val="00BD428E"/>
    <w:rsid w:val="00BE1888"/>
    <w:rsid w:val="00BE18BF"/>
    <w:rsid w:val="00BE43CB"/>
    <w:rsid w:val="00BF0197"/>
    <w:rsid w:val="00BF3B97"/>
    <w:rsid w:val="00BF57AC"/>
    <w:rsid w:val="00BF77E3"/>
    <w:rsid w:val="00C02AC3"/>
    <w:rsid w:val="00C0685C"/>
    <w:rsid w:val="00C06FAD"/>
    <w:rsid w:val="00C10E6F"/>
    <w:rsid w:val="00C12361"/>
    <w:rsid w:val="00C1272A"/>
    <w:rsid w:val="00C147BF"/>
    <w:rsid w:val="00C15BBE"/>
    <w:rsid w:val="00C15D09"/>
    <w:rsid w:val="00C23A0A"/>
    <w:rsid w:val="00C363A5"/>
    <w:rsid w:val="00C3743C"/>
    <w:rsid w:val="00C40848"/>
    <w:rsid w:val="00C4156C"/>
    <w:rsid w:val="00C45302"/>
    <w:rsid w:val="00C56BED"/>
    <w:rsid w:val="00C570F9"/>
    <w:rsid w:val="00C62D81"/>
    <w:rsid w:val="00C62DF2"/>
    <w:rsid w:val="00C62FB0"/>
    <w:rsid w:val="00C644F9"/>
    <w:rsid w:val="00C66A97"/>
    <w:rsid w:val="00C80728"/>
    <w:rsid w:val="00C86997"/>
    <w:rsid w:val="00C924EE"/>
    <w:rsid w:val="00C97059"/>
    <w:rsid w:val="00CA1C9A"/>
    <w:rsid w:val="00CA1D28"/>
    <w:rsid w:val="00CB0B00"/>
    <w:rsid w:val="00CB11D2"/>
    <w:rsid w:val="00CB3C94"/>
    <w:rsid w:val="00CB6737"/>
    <w:rsid w:val="00CB6803"/>
    <w:rsid w:val="00CB6A48"/>
    <w:rsid w:val="00CB6DB2"/>
    <w:rsid w:val="00CC0FCB"/>
    <w:rsid w:val="00CC15E2"/>
    <w:rsid w:val="00CC2643"/>
    <w:rsid w:val="00CC33E2"/>
    <w:rsid w:val="00CC51CE"/>
    <w:rsid w:val="00CC6797"/>
    <w:rsid w:val="00CD2C68"/>
    <w:rsid w:val="00CD3336"/>
    <w:rsid w:val="00CD4561"/>
    <w:rsid w:val="00CD5AD9"/>
    <w:rsid w:val="00CD6B66"/>
    <w:rsid w:val="00CE341B"/>
    <w:rsid w:val="00CE6869"/>
    <w:rsid w:val="00CF4FD2"/>
    <w:rsid w:val="00CF5FDE"/>
    <w:rsid w:val="00CF7055"/>
    <w:rsid w:val="00D03833"/>
    <w:rsid w:val="00D04213"/>
    <w:rsid w:val="00D10CDC"/>
    <w:rsid w:val="00D14D9C"/>
    <w:rsid w:val="00D15316"/>
    <w:rsid w:val="00D155A9"/>
    <w:rsid w:val="00D22206"/>
    <w:rsid w:val="00D24FBB"/>
    <w:rsid w:val="00D2786E"/>
    <w:rsid w:val="00D3238C"/>
    <w:rsid w:val="00D34A9A"/>
    <w:rsid w:val="00D370E3"/>
    <w:rsid w:val="00D475FE"/>
    <w:rsid w:val="00D50A4C"/>
    <w:rsid w:val="00D55813"/>
    <w:rsid w:val="00D57C41"/>
    <w:rsid w:val="00D72859"/>
    <w:rsid w:val="00D72D8C"/>
    <w:rsid w:val="00D77820"/>
    <w:rsid w:val="00D86433"/>
    <w:rsid w:val="00D9045C"/>
    <w:rsid w:val="00D95834"/>
    <w:rsid w:val="00DA1071"/>
    <w:rsid w:val="00DA2C34"/>
    <w:rsid w:val="00DA2DB4"/>
    <w:rsid w:val="00DA5FF9"/>
    <w:rsid w:val="00DB3AFF"/>
    <w:rsid w:val="00DB5EAC"/>
    <w:rsid w:val="00DD1914"/>
    <w:rsid w:val="00DD3FD6"/>
    <w:rsid w:val="00DD5161"/>
    <w:rsid w:val="00DD6447"/>
    <w:rsid w:val="00DD6771"/>
    <w:rsid w:val="00DD6B00"/>
    <w:rsid w:val="00DE2573"/>
    <w:rsid w:val="00DE7108"/>
    <w:rsid w:val="00DE76C4"/>
    <w:rsid w:val="00DF2726"/>
    <w:rsid w:val="00E01E23"/>
    <w:rsid w:val="00E06113"/>
    <w:rsid w:val="00E11111"/>
    <w:rsid w:val="00E1414D"/>
    <w:rsid w:val="00E1643A"/>
    <w:rsid w:val="00E22980"/>
    <w:rsid w:val="00E2609C"/>
    <w:rsid w:val="00E271D7"/>
    <w:rsid w:val="00E3191A"/>
    <w:rsid w:val="00E34390"/>
    <w:rsid w:val="00E47457"/>
    <w:rsid w:val="00E52580"/>
    <w:rsid w:val="00E57024"/>
    <w:rsid w:val="00E71784"/>
    <w:rsid w:val="00E71E66"/>
    <w:rsid w:val="00E90AE5"/>
    <w:rsid w:val="00E95A51"/>
    <w:rsid w:val="00EB30FE"/>
    <w:rsid w:val="00EC086C"/>
    <w:rsid w:val="00EC6F1B"/>
    <w:rsid w:val="00ED22E9"/>
    <w:rsid w:val="00ED25F8"/>
    <w:rsid w:val="00ED579E"/>
    <w:rsid w:val="00EE3106"/>
    <w:rsid w:val="00EF1882"/>
    <w:rsid w:val="00F11390"/>
    <w:rsid w:val="00F14CF6"/>
    <w:rsid w:val="00F17DBB"/>
    <w:rsid w:val="00F2030E"/>
    <w:rsid w:val="00F20BA8"/>
    <w:rsid w:val="00F229F9"/>
    <w:rsid w:val="00F25680"/>
    <w:rsid w:val="00F2598D"/>
    <w:rsid w:val="00F35A30"/>
    <w:rsid w:val="00F377E2"/>
    <w:rsid w:val="00F419D4"/>
    <w:rsid w:val="00F500A1"/>
    <w:rsid w:val="00F54606"/>
    <w:rsid w:val="00F62277"/>
    <w:rsid w:val="00F639AE"/>
    <w:rsid w:val="00F67C89"/>
    <w:rsid w:val="00F72A83"/>
    <w:rsid w:val="00F816E9"/>
    <w:rsid w:val="00F901E2"/>
    <w:rsid w:val="00F92732"/>
    <w:rsid w:val="00FA7136"/>
    <w:rsid w:val="00FA7FCB"/>
    <w:rsid w:val="00FB2E26"/>
    <w:rsid w:val="00FB4770"/>
    <w:rsid w:val="00FC078F"/>
    <w:rsid w:val="00FC10B4"/>
    <w:rsid w:val="00FC1508"/>
    <w:rsid w:val="00FC584E"/>
    <w:rsid w:val="00FC7521"/>
    <w:rsid w:val="00FC7943"/>
    <w:rsid w:val="00FD0107"/>
    <w:rsid w:val="00FD01B4"/>
    <w:rsid w:val="00FD3C71"/>
    <w:rsid w:val="00FD49DF"/>
    <w:rsid w:val="00FD510E"/>
    <w:rsid w:val="00FD6C2A"/>
    <w:rsid w:val="00FE59CB"/>
    <w:rsid w:val="00FF2A09"/>
    <w:rsid w:val="00FF2C82"/>
    <w:rsid w:val="02E42D78"/>
    <w:rsid w:val="0505FB76"/>
    <w:rsid w:val="05828CCE"/>
    <w:rsid w:val="05FA45DF"/>
    <w:rsid w:val="060E2488"/>
    <w:rsid w:val="061001E2"/>
    <w:rsid w:val="061FE2AF"/>
    <w:rsid w:val="06EE1BB7"/>
    <w:rsid w:val="07807E6E"/>
    <w:rsid w:val="0B79E433"/>
    <w:rsid w:val="0BB5B400"/>
    <w:rsid w:val="0C0E1B83"/>
    <w:rsid w:val="0C34163A"/>
    <w:rsid w:val="0FC45DCD"/>
    <w:rsid w:val="11BB3255"/>
    <w:rsid w:val="14263FA3"/>
    <w:rsid w:val="14679E65"/>
    <w:rsid w:val="15749ACD"/>
    <w:rsid w:val="15C0A6D4"/>
    <w:rsid w:val="16F4D720"/>
    <w:rsid w:val="17807A24"/>
    <w:rsid w:val="188D2842"/>
    <w:rsid w:val="18B2687B"/>
    <w:rsid w:val="1A2BC7E0"/>
    <w:rsid w:val="1B3F2D57"/>
    <w:rsid w:val="1BCE4AD4"/>
    <w:rsid w:val="1CBA3051"/>
    <w:rsid w:val="1CC4831A"/>
    <w:rsid w:val="1D52F61F"/>
    <w:rsid w:val="1DDAFFE2"/>
    <w:rsid w:val="1F638901"/>
    <w:rsid w:val="2063106C"/>
    <w:rsid w:val="22014C7F"/>
    <w:rsid w:val="2235DA79"/>
    <w:rsid w:val="246B282A"/>
    <w:rsid w:val="24B3CAEB"/>
    <w:rsid w:val="2555618C"/>
    <w:rsid w:val="2593621E"/>
    <w:rsid w:val="27F7BE6E"/>
    <w:rsid w:val="2A64ABD1"/>
    <w:rsid w:val="2B32F824"/>
    <w:rsid w:val="2B7C7F51"/>
    <w:rsid w:val="2BF1BE17"/>
    <w:rsid w:val="2C1DF70A"/>
    <w:rsid w:val="2CA05BA7"/>
    <w:rsid w:val="2F3B270E"/>
    <w:rsid w:val="2FAFF82C"/>
    <w:rsid w:val="31D4CD26"/>
    <w:rsid w:val="3290298C"/>
    <w:rsid w:val="32AF8F03"/>
    <w:rsid w:val="34F4F243"/>
    <w:rsid w:val="3642203E"/>
    <w:rsid w:val="375BF722"/>
    <w:rsid w:val="38402092"/>
    <w:rsid w:val="38DF25DB"/>
    <w:rsid w:val="3921DA69"/>
    <w:rsid w:val="392D2142"/>
    <w:rsid w:val="3D135F6C"/>
    <w:rsid w:val="3F44B5A6"/>
    <w:rsid w:val="404A03AB"/>
    <w:rsid w:val="409D05EF"/>
    <w:rsid w:val="412060F3"/>
    <w:rsid w:val="4383153F"/>
    <w:rsid w:val="43E45695"/>
    <w:rsid w:val="43F7D79A"/>
    <w:rsid w:val="44037943"/>
    <w:rsid w:val="4408B6F6"/>
    <w:rsid w:val="447FAEA6"/>
    <w:rsid w:val="4665F6F8"/>
    <w:rsid w:val="478FAAF8"/>
    <w:rsid w:val="48D53AA8"/>
    <w:rsid w:val="4A0A3B02"/>
    <w:rsid w:val="4E37B100"/>
    <w:rsid w:val="4EB94378"/>
    <w:rsid w:val="4EE1A651"/>
    <w:rsid w:val="5045BB0F"/>
    <w:rsid w:val="515EDE14"/>
    <w:rsid w:val="53979577"/>
    <w:rsid w:val="547AC2CB"/>
    <w:rsid w:val="56002BF8"/>
    <w:rsid w:val="56506D92"/>
    <w:rsid w:val="56DB2D6A"/>
    <w:rsid w:val="584EE4B4"/>
    <w:rsid w:val="58A78834"/>
    <w:rsid w:val="59F23A89"/>
    <w:rsid w:val="5B01D5A7"/>
    <w:rsid w:val="5B62A855"/>
    <w:rsid w:val="5BF88401"/>
    <w:rsid w:val="5D1019B8"/>
    <w:rsid w:val="5D7D6F9E"/>
    <w:rsid w:val="5DA62B75"/>
    <w:rsid w:val="5DADF92A"/>
    <w:rsid w:val="5DFE3E5F"/>
    <w:rsid w:val="5E51D506"/>
    <w:rsid w:val="5E8B3772"/>
    <w:rsid w:val="5E90BB89"/>
    <w:rsid w:val="5EB3B672"/>
    <w:rsid w:val="5ED27C18"/>
    <w:rsid w:val="5F142267"/>
    <w:rsid w:val="5FB73007"/>
    <w:rsid w:val="60E27243"/>
    <w:rsid w:val="60EC3778"/>
    <w:rsid w:val="610A3130"/>
    <w:rsid w:val="61B1C480"/>
    <w:rsid w:val="652F6621"/>
    <w:rsid w:val="6942F3F1"/>
    <w:rsid w:val="697B6575"/>
    <w:rsid w:val="6AC1480C"/>
    <w:rsid w:val="6BD75547"/>
    <w:rsid w:val="6C2CBEFC"/>
    <w:rsid w:val="6C686E4C"/>
    <w:rsid w:val="6CB5C130"/>
    <w:rsid w:val="6CD5D89E"/>
    <w:rsid w:val="6D456EF8"/>
    <w:rsid w:val="6D75AE78"/>
    <w:rsid w:val="6FC51705"/>
    <w:rsid w:val="6FEF90D3"/>
    <w:rsid w:val="7109E32B"/>
    <w:rsid w:val="725F4FCF"/>
    <w:rsid w:val="73B3002E"/>
    <w:rsid w:val="74E8925C"/>
    <w:rsid w:val="7715668A"/>
    <w:rsid w:val="77C3FE85"/>
    <w:rsid w:val="78D6AAFF"/>
    <w:rsid w:val="79656E96"/>
    <w:rsid w:val="7A0B7B9E"/>
    <w:rsid w:val="7A85AE3A"/>
    <w:rsid w:val="7AD07D01"/>
    <w:rsid w:val="7BBDCDD2"/>
    <w:rsid w:val="7BF73C2E"/>
    <w:rsid w:val="7C07E2BB"/>
    <w:rsid w:val="7D12900B"/>
    <w:rsid w:val="7D5A0486"/>
  </w:rsids>
  <m:mathPr>
    <m:mathFont m:val="Cambria Math"/>
    <m:brkBin m:val="before"/>
    <m:brkBinSub m:val="--"/>
    <m:smallFrac m:val="0"/>
    <m:dispDef/>
    <m:lMargin m:val="0"/>
    <m:rMargin m:val="0"/>
    <m:defJc m:val="centerGroup"/>
    <m:wrapIndent m:val="1440"/>
    <m:intLim m:val="subSup"/>
    <m:naryLim m:val="undOvr"/>
  </m:mathPr>
  <w:themeFontLang w:val="da-D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69C6F3"/>
  <w15:docId w15:val="{E8146A63-8B18-46BC-8256-362648F78899}"/>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Arial" w:hAnsi="Arial" w:eastAsia="Arial" w:cs="Arial"/>
        <w:sz w:val="22"/>
        <w:szCs w:val="22"/>
        <w:lang w:val="da" w:eastAsia="da-DK"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style>
  <w:style w:type="paragraph" w:styleId="Overskrift1">
    <w:name w:val="heading 1"/>
    <w:basedOn w:val="Normal"/>
    <w:next w:val="Normal"/>
    <w:pPr>
      <w:keepNext/>
      <w:keepLines/>
      <w:spacing w:before="400" w:after="120"/>
      <w:outlineLvl w:val="0"/>
    </w:pPr>
    <w:rPr>
      <w:sz w:val="40"/>
      <w:szCs w:val="40"/>
    </w:rPr>
  </w:style>
  <w:style w:type="paragraph" w:styleId="Overskrift2">
    <w:name w:val="heading 2"/>
    <w:basedOn w:val="Normal"/>
    <w:next w:val="Normal"/>
    <w:pPr>
      <w:keepNext/>
      <w:keepLines/>
      <w:spacing w:before="360" w:after="120"/>
      <w:outlineLvl w:val="1"/>
    </w:pPr>
    <w:rPr>
      <w:sz w:val="32"/>
      <w:szCs w:val="32"/>
    </w:rPr>
  </w:style>
  <w:style w:type="paragraph" w:styleId="Overskrift3">
    <w:name w:val="heading 3"/>
    <w:basedOn w:val="Normal"/>
    <w:next w:val="Normal"/>
    <w:pPr>
      <w:keepNext/>
      <w:keepLines/>
      <w:spacing w:before="320" w:after="80"/>
      <w:outlineLvl w:val="2"/>
    </w:pPr>
    <w:rPr>
      <w:color w:val="434343"/>
      <w:sz w:val="28"/>
      <w:szCs w:val="28"/>
    </w:rPr>
  </w:style>
  <w:style w:type="paragraph" w:styleId="Overskrift4">
    <w:name w:val="heading 4"/>
    <w:basedOn w:val="Normal"/>
    <w:next w:val="Normal"/>
    <w:pPr>
      <w:keepNext/>
      <w:keepLines/>
      <w:spacing w:before="280" w:after="80"/>
      <w:outlineLvl w:val="3"/>
    </w:pPr>
    <w:rPr>
      <w:color w:val="666666"/>
      <w:sz w:val="24"/>
      <w:szCs w:val="24"/>
    </w:rPr>
  </w:style>
  <w:style w:type="paragraph" w:styleId="Overskrift5">
    <w:name w:val="heading 5"/>
    <w:basedOn w:val="Normal"/>
    <w:next w:val="Normal"/>
    <w:pPr>
      <w:keepNext/>
      <w:keepLines/>
      <w:spacing w:before="240" w:after="80"/>
      <w:outlineLvl w:val="4"/>
    </w:pPr>
    <w:rPr>
      <w:color w:val="666666"/>
    </w:rPr>
  </w:style>
  <w:style w:type="paragraph" w:styleId="Overskrift6">
    <w:name w:val="heading 6"/>
    <w:basedOn w:val="Normal"/>
    <w:next w:val="Normal"/>
    <w:pPr>
      <w:keepNext/>
      <w:keepLines/>
      <w:spacing w:before="240" w:after="80"/>
      <w:outlineLvl w:val="5"/>
    </w:pPr>
    <w:rPr>
      <w:i/>
      <w:color w:val="666666"/>
    </w:rPr>
  </w:style>
  <w:style w:type="character" w:styleId="Standardskrifttypeiafsnit" w:default="1">
    <w:name w:val="Default Paragraph Font"/>
    <w:uiPriority w:val="1"/>
    <w:semiHidden/>
    <w:unhideWhenUsed/>
  </w:style>
  <w:style w:type="table" w:styleId="Tabel-Normal" w:default="1">
    <w:name w:val="Normal Table"/>
    <w:uiPriority w:val="99"/>
    <w:semiHidden/>
    <w:unhideWhenUsed/>
    <w:tblPr>
      <w:tblInd w:w="0" w:type="dxa"/>
      <w:tblCellMar>
        <w:top w:w="0" w:type="dxa"/>
        <w:left w:w="108" w:type="dxa"/>
        <w:bottom w:w="0" w:type="dxa"/>
        <w:right w:w="108" w:type="dxa"/>
      </w:tblCellMar>
    </w:tblPr>
  </w:style>
  <w:style w:type="numbering" w:styleId="Ingenoversigt" w:default="1">
    <w:name w:val="No List"/>
    <w:uiPriority w:val="99"/>
    <w:semiHidden/>
    <w:unhideWhenUsed/>
  </w:style>
  <w:style w:type="table" w:styleId="Tabel-Gitter">
    <w:name w:val="Table Grid"/>
    <w:basedOn w:val="Tabel-Normal"/>
    <w:uiPriority w:val="59"/>
    <w:rsid w:val="000644BF"/>
    <w:pPr>
      <w:spacing w:line="240" w:lineRule="auto"/>
    </w:pPr>
    <w:rPr>
      <w:rFonts w:ascii="Times New Roman" w:hAnsi="Times New Roman" w:eastAsia="Times New Roman" w:cs="Times New Roman"/>
      <w:sz w:val="20"/>
      <w:szCs w:val="20"/>
      <w:lang w:val="da-DK"/>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paragraph" w:styleId="Titel">
    <w:name w:val="Title"/>
    <w:basedOn w:val="Normal"/>
    <w:next w:val="Normal"/>
    <w:link w:val="TitelTegn"/>
    <w:qFormat/>
    <w:pPr>
      <w:keepNext/>
      <w:keepLines/>
      <w:spacing w:after="60"/>
    </w:pPr>
    <w:rPr>
      <w:sz w:val="52"/>
      <w:szCs w:val="52"/>
    </w:rPr>
  </w:style>
  <w:style w:type="paragraph" w:styleId="Undertitel">
    <w:name w:val="Subtitle"/>
    <w:basedOn w:val="Normal"/>
    <w:next w:val="Normal"/>
    <w:pPr>
      <w:keepNext/>
      <w:keepLines/>
      <w:spacing w:after="320"/>
    </w:pPr>
    <w:rPr>
      <w:color w:val="666666"/>
      <w:sz w:val="30"/>
      <w:szCs w:val="30"/>
    </w:rPr>
  </w:style>
  <w:style w:type="paragraph" w:styleId="Billedtekst">
    <w:name w:val="caption"/>
    <w:basedOn w:val="Normal"/>
    <w:next w:val="Normal"/>
    <w:uiPriority w:val="35"/>
    <w:unhideWhenUsed/>
    <w:qFormat/>
    <w:rsid w:val="00CB11D2"/>
    <w:pPr>
      <w:spacing w:after="200" w:line="240" w:lineRule="auto"/>
    </w:pPr>
    <w:rPr>
      <w:i/>
      <w:iCs/>
      <w:color w:val="1F497D" w:themeColor="text2"/>
      <w:sz w:val="18"/>
      <w:szCs w:val="18"/>
    </w:rPr>
  </w:style>
  <w:style w:type="paragraph" w:styleId="Listeafsnit">
    <w:name w:val="List Paragraph"/>
    <w:basedOn w:val="Normal"/>
    <w:uiPriority w:val="34"/>
    <w:qFormat/>
    <w:rsid w:val="00307E5E"/>
    <w:pPr>
      <w:ind w:left="720"/>
      <w:contextualSpacing/>
    </w:pPr>
  </w:style>
  <w:style w:type="paragraph" w:styleId="Sidehoved">
    <w:name w:val="header"/>
    <w:basedOn w:val="Normal"/>
    <w:link w:val="SidehovedTegn"/>
    <w:uiPriority w:val="99"/>
    <w:unhideWhenUsed/>
    <w:rsid w:val="0000169D"/>
    <w:pPr>
      <w:tabs>
        <w:tab w:val="center" w:pos="4819"/>
        <w:tab w:val="right" w:pos="9638"/>
      </w:tabs>
      <w:spacing w:line="240" w:lineRule="auto"/>
    </w:pPr>
  </w:style>
  <w:style w:type="character" w:styleId="SidehovedTegn" w:customStyle="1">
    <w:name w:val="Sidehoved Tegn"/>
    <w:basedOn w:val="Standardskrifttypeiafsnit"/>
    <w:link w:val="Sidehoved"/>
    <w:uiPriority w:val="99"/>
    <w:rsid w:val="0000169D"/>
  </w:style>
  <w:style w:type="paragraph" w:styleId="Sidefod">
    <w:name w:val="footer"/>
    <w:basedOn w:val="Normal"/>
    <w:link w:val="SidefodTegn"/>
    <w:uiPriority w:val="99"/>
    <w:unhideWhenUsed/>
    <w:rsid w:val="0000169D"/>
    <w:pPr>
      <w:tabs>
        <w:tab w:val="center" w:pos="4819"/>
        <w:tab w:val="right" w:pos="9638"/>
      </w:tabs>
      <w:spacing w:line="240" w:lineRule="auto"/>
    </w:pPr>
  </w:style>
  <w:style w:type="character" w:styleId="SidefodTegn" w:customStyle="1">
    <w:name w:val="Sidefod Tegn"/>
    <w:basedOn w:val="Standardskrifttypeiafsnit"/>
    <w:link w:val="Sidefod"/>
    <w:uiPriority w:val="99"/>
    <w:rsid w:val="0000169D"/>
  </w:style>
  <w:style w:type="table" w:styleId="TableNormal1" w:customStyle="1">
    <w:name w:val="Table Normal1"/>
    <w:rsid w:val="0000169D"/>
    <w:tblPr>
      <w:tblCellMar>
        <w:top w:w="0" w:type="dxa"/>
        <w:left w:w="0" w:type="dxa"/>
        <w:bottom w:w="0" w:type="dxa"/>
        <w:right w:w="0" w:type="dxa"/>
      </w:tblCellMar>
    </w:tblPr>
  </w:style>
  <w:style w:type="character" w:styleId="TitelTegn" w:customStyle="1">
    <w:name w:val="Titel Tegn"/>
    <w:basedOn w:val="Standardskrifttypeiafsnit"/>
    <w:link w:val="Titel"/>
    <w:rsid w:val="000644BF"/>
    <w:rPr>
      <w:sz w:val="52"/>
      <w:szCs w:val="52"/>
    </w:rPr>
  </w:style>
  <w:style w:type="character" w:styleId="Hyperlink">
    <w:name w:val="Hyperlink"/>
    <w:basedOn w:val="Standardskrifttypeiafsnit"/>
    <w:uiPriority w:val="99"/>
    <w:unhideWhenUsed/>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&#65279;<?xml version="1.0" encoding="utf-8"?><Relationships xmlns="http://schemas.openxmlformats.org/package/2006/relationships"><Relationship Type="http://schemas.openxmlformats.org/officeDocument/2006/relationships/header" Target="header1.xml" Id="rId13" /><Relationship Type="http://schemas.openxmlformats.org/officeDocument/2006/relationships/image" Target="media/image5.png" Id="rId18" /><Relationship Type="http://schemas.openxmlformats.org/officeDocument/2006/relationships/image" Target="media/image11.png" Id="rId26" /><Relationship Type="http://schemas.openxmlformats.org/officeDocument/2006/relationships/fontTable" Target="fontTable.xml" Id="rId39" /><Relationship Type="http://schemas.openxmlformats.org/officeDocument/2006/relationships/image" Target="media/image8.png" Id="rId21" /><Relationship Type="http://schemas.openxmlformats.org/officeDocument/2006/relationships/image" Target="media/image19.png" Id="rId34"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header" Target="header2.xml" Id="rId17" /><Relationship Type="http://schemas.openxmlformats.org/officeDocument/2006/relationships/image" Target="media/image10.png" Id="rId25" /><Relationship Type="http://schemas.openxmlformats.org/officeDocument/2006/relationships/image" Target="media/image18.png" Id="rId33" /><Relationship Type="http://schemas.openxmlformats.org/officeDocument/2006/relationships/header" Target="header4.xml" Id="rId38" /><Relationship Type="http://schemas.openxmlformats.org/officeDocument/2006/relationships/customXml" Target="../customXml/item2.xml" Id="rId2" /><Relationship Type="http://schemas.openxmlformats.org/officeDocument/2006/relationships/image" Target="media/image4.png" Id="rId16" /><Relationship Type="http://schemas.openxmlformats.org/officeDocument/2006/relationships/image" Target="media/image7.png" Id="rId20" /><Relationship Type="http://schemas.openxmlformats.org/officeDocument/2006/relationships/image" Target="media/image14.png"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header" Target="header3.xml" Id="rId24" /><Relationship Type="http://schemas.openxmlformats.org/officeDocument/2006/relationships/image" Target="media/image17.png" Id="rId32" /><Relationship Type="http://schemas.openxmlformats.org/officeDocument/2006/relationships/image" Target="media/image22.png" Id="rId37" /><Relationship Type="http://schemas.openxmlformats.org/officeDocument/2006/relationships/theme" Target="theme/theme1.xml" Id="rId40" /><Relationship Type="http://schemas.openxmlformats.org/officeDocument/2006/relationships/numbering" Target="numbering.xml" Id="rId5" /><Relationship Type="http://schemas.openxmlformats.org/officeDocument/2006/relationships/hyperlink" Target="https://egegym.sharepoint.com/sites/Section_1045/Delte%20dokumenter/General/2023-2024/2.%20WaterWorld/Projekt/Projekt.%20CSI/Skibe%20NF-projekt_Sejer&#248;.kmz" TargetMode="External" Id="rId15" /><Relationship Type="http://schemas.openxmlformats.org/officeDocument/2006/relationships/chart" Target="charts/chart1.xml" Id="rId23" /><Relationship Type="http://schemas.openxmlformats.org/officeDocument/2006/relationships/image" Target="media/image13.png" Id="rId28" /><Relationship Type="http://schemas.openxmlformats.org/officeDocument/2006/relationships/image" Target="media/image21.png" Id="rId36" /><Relationship Type="http://schemas.openxmlformats.org/officeDocument/2006/relationships/endnotes" Target="endnotes.xml" Id="rId10" /><Relationship Type="http://schemas.openxmlformats.org/officeDocument/2006/relationships/image" Target="media/image6.jpeg" Id="rId19" /><Relationship Type="http://schemas.openxmlformats.org/officeDocument/2006/relationships/image" Target="media/image16.png"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3.png" Id="rId14" /><Relationship Type="http://schemas.openxmlformats.org/officeDocument/2006/relationships/image" Target="media/image9.png" Id="rId22" /><Relationship Type="http://schemas.openxmlformats.org/officeDocument/2006/relationships/image" Target="media/image12.png" Id="rId27" /><Relationship Type="http://schemas.openxmlformats.org/officeDocument/2006/relationships/image" Target="media/image15.png" Id="rId30" /><Relationship Type="http://schemas.openxmlformats.org/officeDocument/2006/relationships/image" Target="media/image20.png" Id="rId35" /><Relationship Type="http://schemas.openxmlformats.org/officeDocument/2006/relationships/webSettings" Target="webSettings.xml" Id="rId8" /><Relationship Type="http://schemas.openxmlformats.org/officeDocument/2006/relationships/customXml" Target="../customXml/item3.xml" Id="rId3" /></Relationships>
</file>

<file path=word/charts/_rels/chart1.xml.rels><?xml version="1.0" encoding="UTF-8" standalone="yes"?>
<Relationships xmlns="http://schemas.openxmlformats.org/package/2006/relationships"><Relationship Id="rId3" Type="http://schemas.openxmlformats.org/officeDocument/2006/relationships/oleObject" Target="Mappe2"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a-D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spPr>
            <a:ln w="19050" cap="rnd">
              <a:solidFill>
                <a:schemeClr val="accent1"/>
              </a:solidFill>
              <a:round/>
            </a:ln>
            <a:effectLst/>
          </c:spPr>
          <c:marker>
            <c:symbol val="none"/>
          </c:marker>
          <c:xVal>
            <c:numRef>
              <c:f>'Ark1'!$A$2:$A$26</c:f>
              <c:numCache>
                <c:formatCode>General</c:formatCode>
                <c:ptCount val="25"/>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numCache>
            </c:numRef>
          </c:xVal>
          <c:yVal>
            <c:numRef>
              <c:f>'Ark1'!$B$2:$B$26</c:f>
              <c:numCache>
                <c:formatCode>General</c:formatCode>
                <c:ptCount val="25"/>
                <c:pt idx="0">
                  <c:v>5.0000000000000002E-5</c:v>
                </c:pt>
                <c:pt idx="1">
                  <c:v>1E-4</c:v>
                </c:pt>
                <c:pt idx="2">
                  <c:v>1.5000000000000001E-4</c:v>
                </c:pt>
                <c:pt idx="3">
                  <c:v>2.0000000000000001E-4</c:v>
                </c:pt>
                <c:pt idx="4">
                  <c:v>2.5000000000000001E-4</c:v>
                </c:pt>
                <c:pt idx="5">
                  <c:v>3.0000000000000003E-4</c:v>
                </c:pt>
                <c:pt idx="6">
                  <c:v>3.5000000000000005E-4</c:v>
                </c:pt>
                <c:pt idx="7">
                  <c:v>4.0000000000000002E-4</c:v>
                </c:pt>
                <c:pt idx="8">
                  <c:v>4.4999999999999999E-4</c:v>
                </c:pt>
                <c:pt idx="9">
                  <c:v>5.0000000000000001E-4</c:v>
                </c:pt>
                <c:pt idx="10">
                  <c:v>5.5000000000000003E-4</c:v>
                </c:pt>
                <c:pt idx="11">
                  <c:v>6.0000000000000006E-4</c:v>
                </c:pt>
                <c:pt idx="12">
                  <c:v>6.4999999999999997E-4</c:v>
                </c:pt>
                <c:pt idx="13">
                  <c:v>7.000000000000001E-4</c:v>
                </c:pt>
                <c:pt idx="14">
                  <c:v>7.5000000000000002E-4</c:v>
                </c:pt>
                <c:pt idx="15">
                  <c:v>8.0000000000000004E-4</c:v>
                </c:pt>
                <c:pt idx="16">
                  <c:v>8.5000000000000006E-4</c:v>
                </c:pt>
                <c:pt idx="17">
                  <c:v>8.9999999999999998E-4</c:v>
                </c:pt>
                <c:pt idx="18">
                  <c:v>9.5E-4</c:v>
                </c:pt>
                <c:pt idx="19">
                  <c:v>1E-3</c:v>
                </c:pt>
                <c:pt idx="20">
                  <c:v>1.0500000000000002E-3</c:v>
                </c:pt>
                <c:pt idx="21">
                  <c:v>1.1000000000000001E-3</c:v>
                </c:pt>
                <c:pt idx="22">
                  <c:v>1.15E-3</c:v>
                </c:pt>
                <c:pt idx="23">
                  <c:v>1.2000000000000001E-3</c:v>
                </c:pt>
                <c:pt idx="24">
                  <c:v>1.2500000000000002E-3</c:v>
                </c:pt>
              </c:numCache>
            </c:numRef>
          </c:yVal>
          <c:smooth val="1"/>
          <c:extLst>
            <c:ext xmlns:c16="http://schemas.microsoft.com/office/drawing/2014/chart" uri="{C3380CC4-5D6E-409C-BE32-E72D297353CC}">
              <c16:uniqueId val="{00000000-D266-447A-A38C-46F98EBAF7E4}"/>
            </c:ext>
          </c:extLst>
        </c:ser>
        <c:dLbls>
          <c:showLegendKey val="0"/>
          <c:showVal val="0"/>
          <c:showCatName val="0"/>
          <c:showSerName val="0"/>
          <c:showPercent val="0"/>
          <c:showBubbleSize val="0"/>
        </c:dLbls>
        <c:axId val="1416210783"/>
        <c:axId val="1414587919"/>
      </c:scatterChart>
      <c:valAx>
        <c:axId val="1416210783"/>
        <c:scaling>
          <c:orientation val="minMax"/>
          <c:max val="25"/>
          <c:min val="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1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da-DK" sz="1100">
                    <a:latin typeface="Arial" panose="020B0604020202020204" pitchFamily="34" charset="0"/>
                    <a:cs typeface="Arial" panose="020B0604020202020204" pitchFamily="34" charset="0"/>
                  </a:rPr>
                  <a:t>Volumen 0,05</a:t>
                </a:r>
                <a:r>
                  <a:rPr lang="da-DK" sz="1100" baseline="0">
                    <a:latin typeface="Arial" panose="020B0604020202020204" pitchFamily="34" charset="0"/>
                    <a:cs typeface="Arial" panose="020B0604020202020204" pitchFamily="34" charset="0"/>
                  </a:rPr>
                  <a:t> mol/L sølvnitrat (mL)</a:t>
                </a:r>
                <a:endParaRPr lang="da-DK" sz="1100">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da-DK"/>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1414587919"/>
        <c:crosses val="autoZero"/>
        <c:crossBetween val="midCat"/>
        <c:minorUnit val="0.5"/>
      </c:valAx>
      <c:valAx>
        <c:axId val="1414587919"/>
        <c:scaling>
          <c:orientation val="minMax"/>
          <c:max val="1.3000000000000004E-3"/>
          <c:min val="1.0000000000000003E-4"/>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da-DK" sz="1100">
                    <a:latin typeface="Arial" panose="020B0604020202020204" pitchFamily="34" charset="0"/>
                    <a:cs typeface="Arial" panose="020B0604020202020204" pitchFamily="34" charset="0"/>
                  </a:rPr>
                  <a:t>Stofmængde</a:t>
                </a:r>
                <a:r>
                  <a:rPr lang="da-DK" sz="1100" baseline="0">
                    <a:latin typeface="Arial" panose="020B0604020202020204" pitchFamily="34" charset="0"/>
                    <a:cs typeface="Arial" panose="020B0604020202020204" pitchFamily="34" charset="0"/>
                  </a:rPr>
                  <a:t> sølvnitrat (mol)</a:t>
                </a:r>
                <a:endParaRPr lang="da-DK" sz="1100">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da-DK"/>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1416210783"/>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C608E2B45CDC1347929F598238C993FB" ma:contentTypeVersion="8" ma:contentTypeDescription="Opret et nyt dokument." ma:contentTypeScope="" ma:versionID="715d3905184ff2bd6bec5f0a6e54e261">
  <xsd:schema xmlns:xsd="http://www.w3.org/2001/XMLSchema" xmlns:xs="http://www.w3.org/2001/XMLSchema" xmlns:p="http://schemas.microsoft.com/office/2006/metadata/properties" xmlns:ns2="d677a391-2d78-4640-8373-d97b97ca1e86" targetNamespace="http://schemas.microsoft.com/office/2006/metadata/properties" ma:root="true" ma:fieldsID="d532198e3846d0553b6dc247f4dcdb45" ns2:_="">
    <xsd:import namespace="d677a391-2d78-4640-8373-d97b97ca1e8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677a391-2d78-4640-8373-d97b97ca1e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E8B94E-8E50-4791-8BE1-6E4DA8CA7AB7}">
  <ds:schemaRefs>
    <ds:schemaRef ds:uri="http://schemas.microsoft.com/office/2006/metadata/properties"/>
    <ds:schemaRef ds:uri="http://schemas.microsoft.com/office/infopath/2007/PartnerControls"/>
    <ds:schemaRef ds:uri="e69d9e79-1311-4626-998b-0490d146b243"/>
    <ds:schemaRef ds:uri="78d877a1-0637-4d4e-87c0-bcc05bcb275a"/>
  </ds:schemaRefs>
</ds:datastoreItem>
</file>

<file path=customXml/itemProps2.xml><?xml version="1.0" encoding="utf-8"?>
<ds:datastoreItem xmlns:ds="http://schemas.openxmlformats.org/officeDocument/2006/customXml" ds:itemID="{E2DE4B05-B924-4DF5-A1F6-67E65E0B89A0}">
  <ds:schemaRefs>
    <ds:schemaRef ds:uri="http://schemas.microsoft.com/sharepoint/v3/contenttype/forms"/>
  </ds:schemaRefs>
</ds:datastoreItem>
</file>

<file path=customXml/itemProps3.xml><?xml version="1.0" encoding="utf-8"?>
<ds:datastoreItem xmlns:ds="http://schemas.openxmlformats.org/officeDocument/2006/customXml" ds:itemID="{2499A3B9-4E78-45F7-B67B-1D48DA722598}"/>
</file>

<file path=customXml/itemProps4.xml><?xml version="1.0" encoding="utf-8"?>
<ds:datastoreItem xmlns:ds="http://schemas.openxmlformats.org/officeDocument/2006/customXml" ds:itemID="{03962B15-405C-4132-9835-09074F0CE15F}">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Niels Vinther</dc:creator>
  <cp:keywords/>
  <cp:lastModifiedBy>Helle Jarden</cp:lastModifiedBy>
  <cp:revision>4</cp:revision>
  <dcterms:created xsi:type="dcterms:W3CDTF">2026-01-07T12:37:00Z</dcterms:created>
  <dcterms:modified xsi:type="dcterms:W3CDTF">2026-05-13T11:35:50Z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0x010100C608E2B45CDC1347929F598238C993FB</vt:lpwstr>
  </property>
  <property fmtid="{D5CDD505-2E9C-101B-9397-08002B2CF9AE}" pid="3" name="MediaServiceImageTags">
    <vt:lpwstr/>
  </property>
</Properties>
</file>